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B2F664" w14:textId="77777777" w:rsidR="00CD67B1" w:rsidRDefault="00CD67B1">
      <w:pPr>
        <w:pStyle w:val="BodyText3"/>
        <w:pBdr>
          <w:top w:val="none" w:sz="0" w:space="0" w:color="auto"/>
          <w:left w:val="none" w:sz="0" w:space="0" w:color="auto"/>
          <w:bottom w:val="none" w:sz="0" w:space="0" w:color="auto"/>
          <w:right w:val="none" w:sz="0" w:space="0" w:color="auto"/>
        </w:pBdr>
        <w:spacing w:line="276" w:lineRule="auto"/>
        <w:jc w:val="left"/>
        <w:rPr>
          <w:sz w:val="24"/>
          <w:szCs w:val="24"/>
        </w:rPr>
      </w:pPr>
    </w:p>
    <w:p w14:paraId="4CA34420" w14:textId="77777777" w:rsidR="00CD67B1" w:rsidRDefault="0062522E">
      <w:pPr>
        <w:pStyle w:val="BodyText3"/>
        <w:pBdr>
          <w:top w:val="none" w:sz="0" w:space="0" w:color="auto"/>
          <w:left w:val="none" w:sz="0" w:space="0" w:color="auto"/>
          <w:bottom w:val="none" w:sz="0" w:space="0" w:color="auto"/>
          <w:right w:val="none" w:sz="0" w:space="0" w:color="auto"/>
        </w:pBdr>
        <w:spacing w:line="276" w:lineRule="auto"/>
        <w:rPr>
          <w:sz w:val="24"/>
          <w:szCs w:val="24"/>
        </w:rPr>
      </w:pPr>
      <w:r>
        <w:rPr>
          <w:noProof/>
          <w:sz w:val="24"/>
          <w:szCs w:val="24"/>
        </w:rPr>
        <mc:AlternateContent>
          <mc:Choice Requires="wps">
            <w:drawing>
              <wp:anchor distT="0" distB="0" distL="114300" distR="114300" simplePos="0" relativeHeight="251661312" behindDoc="0" locked="0" layoutInCell="1" allowOverlap="1" wp14:anchorId="201750A2" wp14:editId="397D1B43">
                <wp:simplePos x="0" y="0"/>
                <wp:positionH relativeFrom="column">
                  <wp:posOffset>4401879</wp:posOffset>
                </wp:positionH>
                <wp:positionV relativeFrom="paragraph">
                  <wp:posOffset>36490</wp:posOffset>
                </wp:positionV>
                <wp:extent cx="1488337" cy="1275907"/>
                <wp:effectExtent l="0" t="0" r="17145" b="19685"/>
                <wp:wrapNone/>
                <wp:docPr id="4" name="Text Box 4"/>
                <wp:cNvGraphicFramePr/>
                <a:graphic xmlns:a="http://schemas.openxmlformats.org/drawingml/2006/main">
                  <a:graphicData uri="http://schemas.microsoft.com/office/word/2010/wordprocessingShape">
                    <wps:wsp>
                      <wps:cNvSpPr txBox="1"/>
                      <wps:spPr>
                        <a:xfrm>
                          <a:off x="0" y="0"/>
                          <a:ext cx="1488337" cy="1275907"/>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2C942EFE" w14:textId="77777777" w:rsidR="0076371D" w:rsidRDefault="0076371D">
                            <w:pPr>
                              <w:jc w:val="right"/>
                            </w:pPr>
                            <w:r>
                              <w:rPr>
                                <w:noProof/>
                                <w:lang w:bidi="ar-SA"/>
                              </w:rPr>
                              <w:drawing>
                                <wp:inline distT="0" distB="0" distL="0" distR="0" wp14:anchorId="64AD2A65" wp14:editId="62404F16">
                                  <wp:extent cx="1382232" cy="1020325"/>
                                  <wp:effectExtent l="0" t="0" r="889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2395" cy="102044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46.6pt;margin-top:2.85pt;width:117.2pt;height:100.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" fillcolor="white [3201]" strokecolor="white [3212]" strokeweight=".5pt">
                <v:textbox>
                  <w:txbxContent>
                    <w:p w14:paraId="2C942EFE" w14:textId="77777777" w:rsidR="002C768B" w:rsidRDefault="002C768B">
                      <w:pPr>
                        <w:jc w:val="right"/>
                      </w:pPr>
                      <w:r>
                        <w:rPr>
                          <w:noProof/>
                          <w:lang w:bidi="ar-SA"/>
                        </w:rPr>
                        <w:drawing>
                          <wp:inline distT="0" distB="0" distL="0" distR="0" wp14:anchorId="64AD2A65" wp14:editId="62404F16">
                            <wp:extent cx="1382232" cy="1020325"/>
                            <wp:effectExtent l="0" t="0" r="889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2395" cy="1020445"/>
                                    </a:xfrm>
                                    <a:prstGeom prst="rect">
                                      <a:avLst/>
                                    </a:prstGeom>
                                    <a:noFill/>
                                    <a:ln>
                                      <a:noFill/>
                                    </a:ln>
                                  </pic:spPr>
                                </pic:pic>
                              </a:graphicData>
                            </a:graphic>
                          </wp:inline>
                        </w:drawing>
                      </w:r>
                    </w:p>
                  </w:txbxContent>
                </v:textbox>
              </v:shape>
            </w:pict>
          </mc:Fallback>
        </mc:AlternateContent>
      </w:r>
      <w:r>
        <w:rPr>
          <w:noProof/>
          <w:sz w:val="24"/>
          <w:szCs w:val="24"/>
        </w:rPr>
        <mc:AlternateContent>
          <mc:Choice Requires="wps">
            <w:drawing>
              <wp:anchor distT="0" distB="0" distL="114300" distR="114300" simplePos="0" relativeHeight="251660288" behindDoc="0" locked="0" layoutInCell="1" allowOverlap="1" wp14:anchorId="0F8BACF7" wp14:editId="7C77281D">
                <wp:simplePos x="0" y="0"/>
                <wp:positionH relativeFrom="column">
                  <wp:posOffset>42530</wp:posOffset>
                </wp:positionH>
                <wp:positionV relativeFrom="paragraph">
                  <wp:posOffset>36490</wp:posOffset>
                </wp:positionV>
                <wp:extent cx="1679944" cy="1499191"/>
                <wp:effectExtent l="0" t="0" r="15875" b="25400"/>
                <wp:wrapNone/>
                <wp:docPr id="3" name="Text Box 3"/>
                <wp:cNvGraphicFramePr/>
                <a:graphic xmlns:a="http://schemas.openxmlformats.org/drawingml/2006/main">
                  <a:graphicData uri="http://schemas.microsoft.com/office/word/2010/wordprocessingShape">
                    <wps:wsp>
                      <wps:cNvSpPr txBox="1"/>
                      <wps:spPr>
                        <a:xfrm>
                          <a:off x="0" y="0"/>
                          <a:ext cx="1679944" cy="1499191"/>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263D82D" w14:textId="77777777" w:rsidR="0076371D" w:rsidRDefault="0076371D">
                            <w:r>
                              <w:rPr>
                                <w:noProof/>
                                <w:sz w:val="24"/>
                                <w:szCs w:val="24"/>
                                <w:lang w:bidi="ar-SA"/>
                              </w:rPr>
                              <w:drawing>
                                <wp:inline distT="0" distB="0" distL="0" distR="0" wp14:anchorId="5826FC7F" wp14:editId="6AB1777D">
                                  <wp:extent cx="1247775" cy="9334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1247775" cy="933450"/>
                                          </a:xfrm>
                                          <a:prstGeom prst="rect">
                                            <a:avLst/>
                                          </a:prstGeom>
                                          <a:noFill/>
                                          <a:ln w="9525">
                                            <a:noFill/>
                                            <a:miter lim="800000"/>
                                            <a:headEnd/>
                                            <a:tailEnd/>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7" type="#_x0000_t202" style="position:absolute;left:0;text-align:left;margin-left:3.35pt;margin-top:2.85pt;width:132.3pt;height:118.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" fillcolor="white [3201]" strokecolor="white [3212]" strokeweight=".5pt">
                <v:textbox>
                  <w:txbxContent>
                    <w:p w14:paraId="4263D82D" w14:textId="77777777" w:rsidR="002C768B" w:rsidRDefault="002C768B">
                      <w:r>
                        <w:rPr>
                          <w:noProof/>
                          <w:sz w:val="24"/>
                          <w:szCs w:val="24"/>
                          <w:lang w:bidi="ar-SA"/>
                        </w:rPr>
                        <w:drawing>
                          <wp:inline distT="0" distB="0" distL="0" distR="0" wp14:anchorId="5826FC7F" wp14:editId="6AB1777D">
                            <wp:extent cx="1247775" cy="9334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1247775" cy="933450"/>
                                    </a:xfrm>
                                    <a:prstGeom prst="rect">
                                      <a:avLst/>
                                    </a:prstGeom>
                                    <a:noFill/>
                                    <a:ln w="9525">
                                      <a:noFill/>
                                      <a:miter lim="800000"/>
                                      <a:headEnd/>
                                      <a:tailEnd/>
                                    </a:ln>
                                  </pic:spPr>
                                </pic:pic>
                              </a:graphicData>
                            </a:graphic>
                          </wp:inline>
                        </w:drawing>
                      </w:r>
                    </w:p>
                  </w:txbxContent>
                </v:textbox>
              </v:shape>
            </w:pict>
          </mc:Fallback>
        </mc:AlternateContent>
      </w:r>
    </w:p>
    <w:p w14:paraId="2E796BBF" w14:textId="77777777" w:rsidR="00CD67B1" w:rsidRDefault="00CD67B1">
      <w:pPr>
        <w:pStyle w:val="BodyText3"/>
        <w:pBdr>
          <w:top w:val="none" w:sz="0" w:space="0" w:color="auto"/>
          <w:left w:val="none" w:sz="0" w:space="0" w:color="auto"/>
          <w:bottom w:val="none" w:sz="0" w:space="0" w:color="auto"/>
          <w:right w:val="none" w:sz="0" w:space="0" w:color="auto"/>
        </w:pBdr>
        <w:spacing w:line="276" w:lineRule="auto"/>
        <w:rPr>
          <w:sz w:val="24"/>
          <w:szCs w:val="24"/>
        </w:rPr>
      </w:pPr>
    </w:p>
    <w:p w14:paraId="03275C5A" w14:textId="77777777" w:rsidR="00CD67B1" w:rsidRDefault="0062522E">
      <w:pPr>
        <w:pStyle w:val="BodyText3"/>
        <w:pBdr>
          <w:top w:val="none" w:sz="0" w:space="0" w:color="auto"/>
          <w:left w:val="none" w:sz="0" w:space="0" w:color="auto"/>
          <w:bottom w:val="none" w:sz="0" w:space="0" w:color="auto"/>
          <w:right w:val="none" w:sz="0" w:space="0" w:color="auto"/>
        </w:pBdr>
        <w:spacing w:line="276" w:lineRule="auto"/>
        <w:rPr>
          <w:sz w:val="24"/>
          <w:szCs w:val="24"/>
        </w:rPr>
      </w:pPr>
      <w:r>
        <w:rPr>
          <w:sz w:val="24"/>
          <w:szCs w:val="24"/>
        </w:rPr>
        <w:tab/>
      </w:r>
    </w:p>
    <w:p w14:paraId="180E93A2" w14:textId="77777777" w:rsidR="00CD67B1" w:rsidRDefault="0062522E">
      <w:pPr>
        <w:pStyle w:val="BodyText3"/>
        <w:pBdr>
          <w:top w:val="none" w:sz="0" w:space="0" w:color="auto"/>
          <w:left w:val="none" w:sz="0" w:space="0" w:color="auto"/>
          <w:bottom w:val="none" w:sz="0" w:space="0" w:color="auto"/>
          <w:right w:val="none" w:sz="0" w:space="0" w:color="auto"/>
        </w:pBdr>
        <w:spacing w:line="276" w:lineRule="auto"/>
        <w:ind w:left="1440" w:firstLine="720"/>
        <w:rPr>
          <w:sz w:val="24"/>
          <w:szCs w:val="24"/>
        </w:rPr>
      </w:pPr>
      <w:r>
        <w:rPr>
          <w:sz w:val="24"/>
          <w:szCs w:val="24"/>
        </w:rPr>
        <w:t xml:space="preserve">                       </w:t>
      </w:r>
    </w:p>
    <w:p w14:paraId="02426468" w14:textId="77777777" w:rsidR="00CD67B1" w:rsidRDefault="00CD67B1">
      <w:pPr>
        <w:pStyle w:val="BodyText3"/>
        <w:pBdr>
          <w:top w:val="none" w:sz="0" w:space="0" w:color="auto"/>
          <w:left w:val="none" w:sz="0" w:space="0" w:color="auto"/>
          <w:bottom w:val="none" w:sz="0" w:space="0" w:color="auto"/>
          <w:right w:val="none" w:sz="0" w:space="0" w:color="auto"/>
        </w:pBdr>
        <w:spacing w:line="276" w:lineRule="auto"/>
        <w:rPr>
          <w:sz w:val="24"/>
          <w:szCs w:val="24"/>
        </w:rPr>
      </w:pPr>
    </w:p>
    <w:p w14:paraId="481296E3" w14:textId="77777777" w:rsidR="00CD67B1" w:rsidRDefault="00CD67B1">
      <w:pPr>
        <w:pStyle w:val="BodyText3"/>
        <w:pBdr>
          <w:top w:val="none" w:sz="0" w:space="0" w:color="auto"/>
          <w:left w:val="none" w:sz="0" w:space="0" w:color="auto"/>
          <w:bottom w:val="none" w:sz="0" w:space="0" w:color="auto"/>
          <w:right w:val="none" w:sz="0" w:space="0" w:color="auto"/>
        </w:pBdr>
        <w:spacing w:line="276" w:lineRule="auto"/>
        <w:rPr>
          <w:sz w:val="24"/>
          <w:szCs w:val="24"/>
        </w:rPr>
      </w:pPr>
    </w:p>
    <w:p w14:paraId="0C3369A6" w14:textId="77777777" w:rsidR="00CD67B1" w:rsidRDefault="00CD67B1">
      <w:pPr>
        <w:pStyle w:val="BodyText3"/>
        <w:pBdr>
          <w:top w:val="none" w:sz="0" w:space="0" w:color="auto"/>
          <w:left w:val="none" w:sz="0" w:space="0" w:color="auto"/>
          <w:bottom w:val="none" w:sz="0" w:space="0" w:color="auto"/>
          <w:right w:val="none" w:sz="0" w:space="0" w:color="auto"/>
        </w:pBdr>
        <w:spacing w:line="276" w:lineRule="auto"/>
        <w:rPr>
          <w:sz w:val="24"/>
          <w:szCs w:val="24"/>
        </w:rPr>
      </w:pPr>
    </w:p>
    <w:p w14:paraId="2B68ADFE" w14:textId="77777777" w:rsidR="00CD67B1" w:rsidRDefault="00CD67B1">
      <w:pPr>
        <w:pStyle w:val="BodyText3"/>
        <w:pBdr>
          <w:top w:val="none" w:sz="0" w:space="0" w:color="auto"/>
          <w:left w:val="none" w:sz="0" w:space="0" w:color="auto"/>
          <w:bottom w:val="none" w:sz="0" w:space="0" w:color="auto"/>
          <w:right w:val="none" w:sz="0" w:space="0" w:color="auto"/>
        </w:pBdr>
        <w:spacing w:line="276" w:lineRule="auto"/>
        <w:rPr>
          <w:sz w:val="24"/>
          <w:szCs w:val="24"/>
        </w:rPr>
      </w:pPr>
    </w:p>
    <w:p w14:paraId="69E7B4F3" w14:textId="77777777" w:rsidR="00CD67B1" w:rsidRDefault="00CD67B1">
      <w:pPr>
        <w:pStyle w:val="BodyText3"/>
        <w:pBdr>
          <w:top w:val="none" w:sz="0" w:space="0" w:color="auto"/>
          <w:left w:val="none" w:sz="0" w:space="0" w:color="auto"/>
          <w:bottom w:val="none" w:sz="0" w:space="0" w:color="auto"/>
          <w:right w:val="none" w:sz="0" w:space="0" w:color="auto"/>
        </w:pBdr>
        <w:spacing w:line="276" w:lineRule="auto"/>
        <w:jc w:val="left"/>
        <w:rPr>
          <w:sz w:val="24"/>
          <w:szCs w:val="24"/>
        </w:rPr>
      </w:pPr>
    </w:p>
    <w:p w14:paraId="7915B9A5" w14:textId="77777777" w:rsidR="00CD67B1" w:rsidRDefault="00CD67B1">
      <w:pPr>
        <w:pStyle w:val="BodyText3"/>
        <w:pBdr>
          <w:top w:val="none" w:sz="0" w:space="0" w:color="auto"/>
          <w:left w:val="none" w:sz="0" w:space="0" w:color="auto"/>
          <w:bottom w:val="none" w:sz="0" w:space="0" w:color="auto"/>
          <w:right w:val="none" w:sz="0" w:space="0" w:color="auto"/>
        </w:pBdr>
        <w:spacing w:line="276" w:lineRule="auto"/>
        <w:rPr>
          <w:sz w:val="24"/>
          <w:szCs w:val="24"/>
        </w:rPr>
      </w:pPr>
    </w:p>
    <w:p w14:paraId="517FFA4F" w14:textId="77777777" w:rsidR="00CD67B1" w:rsidRDefault="0062522E">
      <w:pPr>
        <w:jc w:val="center"/>
        <w:rPr>
          <w:rFonts w:ascii="Bookman Old Style" w:hAnsi="Bookman Old Style"/>
          <w:b/>
          <w:sz w:val="36"/>
        </w:rPr>
      </w:pPr>
      <w:r>
        <w:rPr>
          <w:rFonts w:ascii="Bookman Old Style" w:hAnsi="Bookman Old Style"/>
          <w:b/>
          <w:sz w:val="36"/>
        </w:rPr>
        <w:t>WIZARA YA NCHI, AFISI YA RAIS, TAWALA ZA MIKOA, SERIKALI ZA MITAA NA IDARA MAALUM ZA SMZ</w:t>
      </w:r>
    </w:p>
    <w:p w14:paraId="35B27CD8" w14:textId="77777777" w:rsidR="00CD67B1" w:rsidRDefault="00CD67B1">
      <w:pPr>
        <w:pStyle w:val="BodyText3"/>
        <w:pBdr>
          <w:top w:val="none" w:sz="0" w:space="0" w:color="auto"/>
          <w:left w:val="none" w:sz="0" w:space="0" w:color="auto"/>
          <w:bottom w:val="none" w:sz="0" w:space="0" w:color="auto"/>
          <w:right w:val="none" w:sz="0" w:space="0" w:color="auto"/>
        </w:pBdr>
        <w:spacing w:line="276" w:lineRule="auto"/>
        <w:rPr>
          <w:sz w:val="24"/>
          <w:szCs w:val="24"/>
        </w:rPr>
      </w:pPr>
    </w:p>
    <w:p w14:paraId="1B6C43A3" w14:textId="77777777" w:rsidR="00CD67B1" w:rsidRDefault="00CD67B1">
      <w:pPr>
        <w:pStyle w:val="BodyText3"/>
        <w:pBdr>
          <w:top w:val="none" w:sz="0" w:space="0" w:color="auto"/>
          <w:left w:val="none" w:sz="0" w:space="0" w:color="auto"/>
          <w:bottom w:val="none" w:sz="0" w:space="0" w:color="auto"/>
          <w:right w:val="none" w:sz="0" w:space="0" w:color="auto"/>
        </w:pBdr>
        <w:spacing w:line="276" w:lineRule="auto"/>
        <w:rPr>
          <w:sz w:val="24"/>
          <w:szCs w:val="24"/>
        </w:rPr>
      </w:pPr>
    </w:p>
    <w:p w14:paraId="236B7D89" w14:textId="77777777" w:rsidR="00CD67B1" w:rsidRDefault="00CD67B1">
      <w:pPr>
        <w:pStyle w:val="BodyText3"/>
        <w:pBdr>
          <w:top w:val="none" w:sz="0" w:space="0" w:color="auto"/>
          <w:left w:val="none" w:sz="0" w:space="0" w:color="auto"/>
          <w:bottom w:val="none" w:sz="0" w:space="0" w:color="auto"/>
          <w:right w:val="none" w:sz="0" w:space="0" w:color="auto"/>
        </w:pBdr>
        <w:spacing w:line="276" w:lineRule="auto"/>
        <w:rPr>
          <w:sz w:val="24"/>
          <w:szCs w:val="24"/>
          <w:lang w:val="en-GB"/>
        </w:rPr>
      </w:pPr>
    </w:p>
    <w:p w14:paraId="6DBBC8E2" w14:textId="77777777" w:rsidR="00CD67B1" w:rsidRDefault="0062522E">
      <w:pPr>
        <w:jc w:val="center"/>
        <w:rPr>
          <w:rFonts w:ascii="Bookman Old Style" w:hAnsi="Bookman Old Style"/>
          <w:b/>
          <w:sz w:val="36"/>
        </w:rPr>
      </w:pPr>
      <w:r>
        <w:rPr>
          <w:rFonts w:ascii="Bookman Old Style" w:hAnsi="Bookman Old Style"/>
          <w:b/>
          <w:sz w:val="36"/>
        </w:rPr>
        <w:t>HALMASHAURI YA WILAYA YA KUSINI UNGUJA</w:t>
      </w:r>
    </w:p>
    <w:p w14:paraId="58167751" w14:textId="77777777" w:rsidR="00CD67B1" w:rsidRDefault="00CD67B1">
      <w:pPr>
        <w:rPr>
          <w:rFonts w:ascii="Bookman Old Style" w:hAnsi="Bookman Old Style"/>
          <w:b/>
          <w:sz w:val="32"/>
        </w:rPr>
      </w:pPr>
    </w:p>
    <w:p w14:paraId="70EC49F2" w14:textId="77777777" w:rsidR="00CD67B1" w:rsidRDefault="00CD67B1">
      <w:pPr>
        <w:jc w:val="center"/>
        <w:rPr>
          <w:rFonts w:ascii="Bookman Old Style" w:hAnsi="Bookman Old Style"/>
          <w:b/>
          <w:sz w:val="32"/>
        </w:rPr>
      </w:pPr>
    </w:p>
    <w:p w14:paraId="33DDBBDB" w14:textId="77777777" w:rsidR="00CD67B1" w:rsidRDefault="0062522E">
      <w:pPr>
        <w:jc w:val="center"/>
        <w:rPr>
          <w:rFonts w:ascii="Bookman Old Style" w:hAnsi="Bookman Old Style"/>
          <w:b/>
          <w:sz w:val="32"/>
        </w:rPr>
      </w:pPr>
      <w:r>
        <w:rPr>
          <w:rFonts w:ascii="Bookman Old Style" w:hAnsi="Bookman Old Style"/>
          <w:b/>
          <w:sz w:val="32"/>
        </w:rPr>
        <w:t xml:space="preserve">RASIMU YA RIPOTI YA UKAGUZI WA NDANI </w:t>
      </w:r>
    </w:p>
    <w:p w14:paraId="5C7C8C9C" w14:textId="77777777" w:rsidR="00CD67B1" w:rsidRDefault="00CD67B1">
      <w:pPr>
        <w:pStyle w:val="BodyText3"/>
        <w:pBdr>
          <w:top w:val="none" w:sz="0" w:space="0" w:color="auto"/>
          <w:left w:val="none" w:sz="0" w:space="0" w:color="auto"/>
          <w:bottom w:val="none" w:sz="0" w:space="0" w:color="auto"/>
          <w:right w:val="none" w:sz="0" w:space="0" w:color="auto"/>
        </w:pBdr>
        <w:spacing w:line="276" w:lineRule="auto"/>
        <w:jc w:val="left"/>
        <w:rPr>
          <w:sz w:val="24"/>
          <w:szCs w:val="24"/>
        </w:rPr>
      </w:pPr>
    </w:p>
    <w:p w14:paraId="312B2486" w14:textId="77777777" w:rsidR="00CD67B1" w:rsidRDefault="00CD67B1">
      <w:pPr>
        <w:pStyle w:val="BodyText3"/>
        <w:pBdr>
          <w:top w:val="none" w:sz="0" w:space="0" w:color="auto"/>
          <w:left w:val="none" w:sz="0" w:space="0" w:color="auto"/>
          <w:bottom w:val="none" w:sz="0" w:space="0" w:color="auto"/>
          <w:right w:val="none" w:sz="0" w:space="0" w:color="auto"/>
        </w:pBdr>
        <w:spacing w:line="276" w:lineRule="auto"/>
        <w:jc w:val="left"/>
        <w:rPr>
          <w:sz w:val="24"/>
          <w:szCs w:val="24"/>
        </w:rPr>
      </w:pPr>
    </w:p>
    <w:p w14:paraId="5F24F913" w14:textId="77777777" w:rsidR="00CD67B1" w:rsidRDefault="00CD67B1">
      <w:pPr>
        <w:pStyle w:val="BodyText3"/>
        <w:pBdr>
          <w:top w:val="none" w:sz="0" w:space="0" w:color="auto"/>
          <w:left w:val="none" w:sz="0" w:space="0" w:color="auto"/>
          <w:bottom w:val="none" w:sz="0" w:space="0" w:color="auto"/>
          <w:right w:val="none" w:sz="0" w:space="0" w:color="auto"/>
        </w:pBdr>
        <w:spacing w:line="276" w:lineRule="auto"/>
        <w:rPr>
          <w:sz w:val="24"/>
          <w:szCs w:val="24"/>
        </w:rPr>
      </w:pPr>
    </w:p>
    <w:p w14:paraId="28744A49" w14:textId="77777777" w:rsidR="00CD67B1" w:rsidRDefault="00CD67B1">
      <w:pPr>
        <w:pStyle w:val="BodyText3"/>
        <w:pBdr>
          <w:top w:val="none" w:sz="0" w:space="0" w:color="auto"/>
          <w:left w:val="none" w:sz="0" w:space="0" w:color="auto"/>
          <w:bottom w:val="none" w:sz="0" w:space="0" w:color="auto"/>
          <w:right w:val="none" w:sz="0" w:space="0" w:color="auto"/>
        </w:pBdr>
        <w:spacing w:line="276" w:lineRule="auto"/>
        <w:rPr>
          <w:sz w:val="24"/>
          <w:szCs w:val="24"/>
        </w:rPr>
      </w:pPr>
    </w:p>
    <w:p w14:paraId="10529A14" w14:textId="77777777" w:rsidR="00CD67B1" w:rsidRDefault="0062522E">
      <w:pPr>
        <w:jc w:val="center"/>
        <w:rPr>
          <w:rFonts w:ascii="Bookman Old Style" w:hAnsi="Bookman Old Style"/>
          <w:b/>
          <w:sz w:val="32"/>
        </w:rPr>
        <w:sectPr w:rsidR="00CD67B1">
          <w:footerReference w:type="default" r:id="rId13"/>
          <w:pgSz w:w="12240" w:h="15840"/>
          <w:pgMar w:top="1166" w:right="1440" w:bottom="1166" w:left="1440" w:header="720" w:footer="720" w:gutter="0"/>
          <w:pgBorders w:display="firstPage">
            <w:top w:val="triple" w:sz="4" w:space="1" w:color="auto"/>
            <w:left w:val="triple" w:sz="4" w:space="4" w:color="auto"/>
            <w:bottom w:val="triple" w:sz="4" w:space="1" w:color="auto"/>
            <w:right w:val="triple" w:sz="4" w:space="4" w:color="auto"/>
          </w:pgBorders>
          <w:pgNumType w:fmt="lowerRoman" w:start="1"/>
          <w:cols w:space="720"/>
        </w:sectPr>
      </w:pPr>
      <w:r>
        <w:rPr>
          <w:rFonts w:ascii="Bookman Old Style" w:hAnsi="Bookman Old Style"/>
          <w:b/>
          <w:noProof/>
          <w:sz w:val="32"/>
          <w:lang w:bidi="ar-SA"/>
        </w:rPr>
        <mc:AlternateContent>
          <mc:Choice Requires="wps">
            <w:drawing>
              <wp:anchor distT="0" distB="0" distL="114300" distR="114300" simplePos="0" relativeHeight="251662336" behindDoc="0" locked="0" layoutInCell="1" allowOverlap="1" wp14:anchorId="024ADD12" wp14:editId="0D0FAAD2">
                <wp:simplePos x="0" y="0"/>
                <wp:positionH relativeFrom="column">
                  <wp:posOffset>2562447</wp:posOffset>
                </wp:positionH>
                <wp:positionV relativeFrom="paragraph">
                  <wp:posOffset>2094703</wp:posOffset>
                </wp:positionV>
                <wp:extent cx="733646" cy="308344"/>
                <wp:effectExtent l="0" t="0" r="28575" b="15875"/>
                <wp:wrapNone/>
                <wp:docPr id="6" name="Text Box 6"/>
                <wp:cNvGraphicFramePr/>
                <a:graphic xmlns:a="http://schemas.openxmlformats.org/drawingml/2006/main">
                  <a:graphicData uri="http://schemas.microsoft.com/office/word/2010/wordprocessingShape">
                    <wps:wsp>
                      <wps:cNvSpPr txBox="1"/>
                      <wps:spPr>
                        <a:xfrm>
                          <a:off x="0" y="0"/>
                          <a:ext cx="733646" cy="308344"/>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6432E44" w14:textId="77777777" w:rsidR="0076371D" w:rsidRDefault="0076371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6" o:spid="_x0000_s1028" type="#_x0000_t202" style="position:absolute;left:0;text-align:left;margin-left:201.75pt;margin-top:164.95pt;width:57.75pt;height:24.3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" fillcolor="white [3201]" strokecolor="white [3212]" strokeweight=".5pt">
                <v:textbox>
                  <w:txbxContent>
                    <w:p w14:paraId="56432E44" w14:textId="77777777" w:rsidR="002C768B" w:rsidRDefault="002C768B"/>
                  </w:txbxContent>
                </v:textbox>
              </v:shape>
            </w:pict>
          </mc:Fallback>
        </mc:AlternateContent>
      </w:r>
      <w:r>
        <w:rPr>
          <w:rFonts w:ascii="Bookman Old Style" w:hAnsi="Bookman Old Style"/>
          <w:b/>
          <w:sz w:val="32"/>
        </w:rPr>
        <w:t>KWA MWAKA WA FEDHA 2020/2021</w:t>
      </w:r>
    </w:p>
    <w:p w14:paraId="4BEDB6A6" w14:textId="77777777" w:rsidR="00CD67B1" w:rsidRDefault="0062522E">
      <w:pPr>
        <w:pStyle w:val="Heading1"/>
        <w:spacing w:before="0" w:line="360" w:lineRule="auto"/>
        <w:jc w:val="both"/>
        <w:rPr>
          <w:color w:val="auto"/>
        </w:rPr>
      </w:pPr>
      <w:bookmarkStart w:id="0" w:name="_Toc87186668"/>
      <w:r>
        <w:rPr>
          <w:color w:val="auto"/>
        </w:rPr>
        <w:lastRenderedPageBreak/>
        <w:t>MUHTASARI</w:t>
      </w:r>
      <w:bookmarkEnd w:id="0"/>
    </w:p>
    <w:p w14:paraId="7984DFC9" w14:textId="77777777" w:rsidR="00CD67B1" w:rsidRDefault="0062522E">
      <w:pPr>
        <w:jc w:val="both"/>
        <w:rPr>
          <w:rFonts w:ascii="Times New Roman" w:hAnsi="Times New Roman"/>
          <w:sz w:val="24"/>
          <w:szCs w:val="24"/>
        </w:rPr>
      </w:pPr>
      <w:r>
        <w:rPr>
          <w:rFonts w:ascii="Times New Roman" w:hAnsi="Times New Roman"/>
          <w:sz w:val="24"/>
          <w:szCs w:val="24"/>
        </w:rPr>
        <w:t xml:space="preserve">Kitengo cha ukaguzi kilifanya ukaguzi katika Halmashauri ya Wilaya ya Kusini Unguja, kimefanya mapitio ya Ripoti ya Ukaguzi </w:t>
      </w:r>
      <w:proofErr w:type="gramStart"/>
      <w:r>
        <w:rPr>
          <w:rFonts w:ascii="Times New Roman" w:hAnsi="Times New Roman"/>
          <w:sz w:val="24"/>
          <w:szCs w:val="24"/>
        </w:rPr>
        <w:t>wa</w:t>
      </w:r>
      <w:proofErr w:type="gramEnd"/>
      <w:r>
        <w:rPr>
          <w:rFonts w:ascii="Times New Roman" w:hAnsi="Times New Roman"/>
          <w:sz w:val="24"/>
          <w:szCs w:val="24"/>
        </w:rPr>
        <w:t xml:space="preserve"> Ndani iliyowasilishwa kwa Kamati April 2021 kuhusu ukaguzi uliofanywa katika Halmashauri. Mapitio hayo yalijumuisha ufuatiliaji </w:t>
      </w:r>
      <w:proofErr w:type="gramStart"/>
      <w:r>
        <w:rPr>
          <w:rFonts w:ascii="Times New Roman" w:hAnsi="Times New Roman"/>
          <w:sz w:val="24"/>
          <w:szCs w:val="24"/>
        </w:rPr>
        <w:t>wa</w:t>
      </w:r>
      <w:proofErr w:type="gramEnd"/>
      <w:r>
        <w:rPr>
          <w:rFonts w:ascii="Times New Roman" w:hAnsi="Times New Roman"/>
          <w:sz w:val="24"/>
          <w:szCs w:val="24"/>
        </w:rPr>
        <w:t xml:space="preserve"> hoja zilizojitokeza na mapendekezo yake pamoja na kuwahoji wahusika kwa ajili ya kutoa maelezo zaidi.</w:t>
      </w:r>
    </w:p>
    <w:p w14:paraId="798A07EB" w14:textId="77777777" w:rsidR="00CD67B1" w:rsidRDefault="0062522E">
      <w:pPr>
        <w:jc w:val="both"/>
        <w:rPr>
          <w:rFonts w:ascii="Times New Roman" w:hAnsi="Times New Roman"/>
          <w:sz w:val="24"/>
          <w:szCs w:val="24"/>
        </w:rPr>
      </w:pPr>
      <w:r>
        <w:rPr>
          <w:rFonts w:ascii="Times New Roman" w:hAnsi="Times New Roman"/>
          <w:sz w:val="24"/>
          <w:szCs w:val="24"/>
        </w:rPr>
        <w:t xml:space="preserve">Katika ufuatiliaji huo, mrejesho kutoka </w:t>
      </w:r>
      <w:proofErr w:type="gramStart"/>
      <w:r>
        <w:rPr>
          <w:rFonts w:ascii="Times New Roman" w:hAnsi="Times New Roman"/>
          <w:sz w:val="24"/>
          <w:szCs w:val="24"/>
        </w:rPr>
        <w:t>kwa</w:t>
      </w:r>
      <w:proofErr w:type="gramEnd"/>
      <w:r>
        <w:rPr>
          <w:rFonts w:ascii="Times New Roman" w:hAnsi="Times New Roman"/>
          <w:sz w:val="24"/>
          <w:szCs w:val="24"/>
        </w:rPr>
        <w:t xml:space="preserve"> wahusika umezingatiwa pamoja na kuzipima hoja za Ukaguzi na tathmini ya uelewa iliyopo kwa wafanyakazi kwa ujumla juu utekelezaji wao wa kazi pamoja na majukumu na wajibu wao. </w:t>
      </w:r>
    </w:p>
    <w:p w14:paraId="3F5EC3C6" w14:textId="77777777" w:rsidR="00CD67B1" w:rsidRDefault="0062522E">
      <w:pPr>
        <w:jc w:val="both"/>
        <w:rPr>
          <w:rFonts w:ascii="Times New Roman" w:hAnsi="Times New Roman"/>
          <w:sz w:val="24"/>
          <w:szCs w:val="24"/>
        </w:rPr>
      </w:pPr>
      <w:r>
        <w:rPr>
          <w:rFonts w:ascii="Times New Roman" w:hAnsi="Times New Roman"/>
          <w:sz w:val="24"/>
          <w:szCs w:val="24"/>
        </w:rPr>
        <w:t xml:space="preserve">Makosa mengi yalitokezea ambayo yalipelekea kujitokeza </w:t>
      </w:r>
      <w:proofErr w:type="gramStart"/>
      <w:r>
        <w:rPr>
          <w:rFonts w:ascii="Times New Roman" w:hAnsi="Times New Roman"/>
          <w:sz w:val="24"/>
          <w:szCs w:val="24"/>
        </w:rPr>
        <w:t>kwa</w:t>
      </w:r>
      <w:proofErr w:type="gramEnd"/>
      <w:r>
        <w:rPr>
          <w:rFonts w:ascii="Times New Roman" w:hAnsi="Times New Roman"/>
          <w:sz w:val="24"/>
          <w:szCs w:val="24"/>
        </w:rPr>
        <w:t xml:space="preserve"> hoja mbali mbali. Aidha, imebainika kuwa elimu ya kutosha inahitajika </w:t>
      </w:r>
      <w:proofErr w:type="gramStart"/>
      <w:r>
        <w:rPr>
          <w:rFonts w:ascii="Times New Roman" w:hAnsi="Times New Roman"/>
          <w:sz w:val="24"/>
          <w:szCs w:val="24"/>
        </w:rPr>
        <w:t>kwa</w:t>
      </w:r>
      <w:proofErr w:type="gramEnd"/>
      <w:r>
        <w:rPr>
          <w:rFonts w:ascii="Times New Roman" w:hAnsi="Times New Roman"/>
          <w:sz w:val="24"/>
          <w:szCs w:val="24"/>
        </w:rPr>
        <w:t xml:space="preserve"> watendaji wote wa Halmashauri. Elimu inapendekezwa kutolewa </w:t>
      </w:r>
      <w:proofErr w:type="gramStart"/>
      <w:r>
        <w:rPr>
          <w:rFonts w:ascii="Times New Roman" w:hAnsi="Times New Roman"/>
          <w:sz w:val="24"/>
          <w:szCs w:val="24"/>
        </w:rPr>
        <w:t>ili</w:t>
      </w:r>
      <w:proofErr w:type="gramEnd"/>
      <w:r>
        <w:rPr>
          <w:rFonts w:ascii="Times New Roman" w:hAnsi="Times New Roman"/>
          <w:sz w:val="24"/>
          <w:szCs w:val="24"/>
        </w:rPr>
        <w:t xml:space="preserve"> kuwapatia uelewa wa majukumu ya kila mmoja kwa nafasi yake yanayotokana na kanuni za Kiutumishi na zile zinazoongoza masuala mbali mbali ikiwemo Manunuzi na Fedha.</w:t>
      </w:r>
    </w:p>
    <w:p w14:paraId="31895115" w14:textId="77777777" w:rsidR="00CD67B1" w:rsidRDefault="0062522E">
      <w:pPr>
        <w:jc w:val="both"/>
        <w:rPr>
          <w:rFonts w:ascii="Times New Roman" w:hAnsi="Times New Roman"/>
          <w:sz w:val="24"/>
          <w:szCs w:val="24"/>
        </w:rPr>
      </w:pPr>
      <w:r>
        <w:rPr>
          <w:rFonts w:ascii="Times New Roman" w:hAnsi="Times New Roman"/>
          <w:sz w:val="24"/>
          <w:szCs w:val="24"/>
        </w:rPr>
        <w:t xml:space="preserve">Mapendekezo ya kuwapatia taaluma yamekuja baada ya kufanya usaili </w:t>
      </w:r>
      <w:proofErr w:type="gramStart"/>
      <w:r>
        <w:rPr>
          <w:rFonts w:ascii="Times New Roman" w:hAnsi="Times New Roman"/>
          <w:sz w:val="24"/>
          <w:szCs w:val="24"/>
        </w:rPr>
        <w:t>kwa</w:t>
      </w:r>
      <w:proofErr w:type="gramEnd"/>
      <w:r>
        <w:rPr>
          <w:rFonts w:ascii="Times New Roman" w:hAnsi="Times New Roman"/>
          <w:sz w:val="24"/>
          <w:szCs w:val="24"/>
        </w:rPr>
        <w:t xml:space="preserve"> baadhi ya wafanyakazi. Elimu ya awali ya kueleweshwa utekelezaji </w:t>
      </w:r>
      <w:proofErr w:type="gramStart"/>
      <w:r>
        <w:rPr>
          <w:rFonts w:ascii="Times New Roman" w:hAnsi="Times New Roman"/>
          <w:sz w:val="24"/>
          <w:szCs w:val="24"/>
        </w:rPr>
        <w:t>wa</w:t>
      </w:r>
      <w:proofErr w:type="gramEnd"/>
      <w:r>
        <w:rPr>
          <w:rFonts w:ascii="Times New Roman" w:hAnsi="Times New Roman"/>
          <w:sz w:val="24"/>
          <w:szCs w:val="24"/>
        </w:rPr>
        <w:t xml:space="preserve"> majukumu kwa kuendana na taratibu ulianza kutolewa pamoja na kuwapa indhari juu ya uwajibikaji kwa makosa yatakapojitokeza kwa mara nyengine.</w:t>
      </w:r>
    </w:p>
    <w:p w14:paraId="7BF85769" w14:textId="77777777" w:rsidR="00CD67B1" w:rsidRDefault="0062522E">
      <w:pPr>
        <w:jc w:val="both"/>
        <w:rPr>
          <w:rFonts w:ascii="Times New Roman" w:hAnsi="Times New Roman"/>
          <w:sz w:val="24"/>
          <w:szCs w:val="24"/>
        </w:rPr>
      </w:pPr>
      <w:r>
        <w:rPr>
          <w:rFonts w:ascii="Times New Roman" w:hAnsi="Times New Roman"/>
          <w:sz w:val="24"/>
          <w:szCs w:val="24"/>
        </w:rPr>
        <w:t xml:space="preserve">Ripoti inabainisha baadhi ya mapungufu yaliyojitokeza kwa mwaka wa fedha wa 2020/2021 ikiwemouimarishaji wa ukusanyaji wa mapato na ulinzi wa rasilimali za jamii ili kuweka mazingira bora ya maisha ya wananchi sasa na baadae. </w:t>
      </w:r>
    </w:p>
    <w:p w14:paraId="013E4D9C" w14:textId="77777777" w:rsidR="00CD67B1" w:rsidRDefault="0062522E">
      <w:pPr>
        <w:jc w:val="both"/>
        <w:rPr>
          <w:rFonts w:ascii="Times New Roman" w:hAnsi="Times New Roman"/>
          <w:color w:val="943634" w:themeColor="accent2" w:themeShade="BF"/>
          <w:sz w:val="24"/>
          <w:szCs w:val="24"/>
        </w:rPr>
      </w:pPr>
      <w:r>
        <w:rPr>
          <w:rFonts w:ascii="Times New Roman" w:hAnsi="Times New Roman"/>
          <w:color w:val="943634" w:themeColor="accent2" w:themeShade="BF"/>
          <w:sz w:val="24"/>
          <w:szCs w:val="24"/>
        </w:rPr>
        <w:t xml:space="preserve">     </w:t>
      </w:r>
    </w:p>
    <w:p w14:paraId="4E3413E4" w14:textId="77777777" w:rsidR="00CD67B1" w:rsidRDefault="00CD67B1">
      <w:pPr>
        <w:jc w:val="both"/>
        <w:rPr>
          <w:rFonts w:ascii="Times New Roman" w:hAnsi="Times New Roman"/>
          <w:sz w:val="24"/>
          <w:szCs w:val="24"/>
        </w:rPr>
      </w:pPr>
    </w:p>
    <w:p w14:paraId="3EEBF0D7" w14:textId="77777777" w:rsidR="00CD67B1" w:rsidRDefault="00CD67B1">
      <w:pPr>
        <w:jc w:val="both"/>
        <w:rPr>
          <w:rFonts w:ascii="Times New Roman" w:hAnsi="Times New Roman"/>
          <w:sz w:val="24"/>
          <w:szCs w:val="24"/>
        </w:rPr>
      </w:pPr>
    </w:p>
    <w:p w14:paraId="7C833355" w14:textId="77777777" w:rsidR="00CD67B1" w:rsidRDefault="00CD67B1">
      <w:pPr>
        <w:jc w:val="both"/>
        <w:rPr>
          <w:rFonts w:ascii="Times New Roman" w:hAnsi="Times New Roman"/>
          <w:sz w:val="24"/>
          <w:szCs w:val="24"/>
        </w:rPr>
      </w:pPr>
    </w:p>
    <w:p w14:paraId="50552BCE" w14:textId="77777777" w:rsidR="00CD67B1" w:rsidRDefault="00CD67B1">
      <w:pPr>
        <w:jc w:val="both"/>
        <w:rPr>
          <w:rFonts w:ascii="Times New Roman" w:hAnsi="Times New Roman"/>
          <w:sz w:val="24"/>
          <w:szCs w:val="24"/>
        </w:rPr>
      </w:pPr>
    </w:p>
    <w:p w14:paraId="6E7E5546" w14:textId="77777777" w:rsidR="00CD67B1" w:rsidRDefault="00CD67B1">
      <w:pPr>
        <w:jc w:val="both"/>
        <w:rPr>
          <w:rFonts w:ascii="Times New Roman" w:hAnsi="Times New Roman"/>
          <w:sz w:val="24"/>
          <w:szCs w:val="24"/>
        </w:rPr>
      </w:pPr>
    </w:p>
    <w:p w14:paraId="7F9A5DA8" w14:textId="77777777" w:rsidR="00CD67B1" w:rsidRDefault="00CD67B1">
      <w:pPr>
        <w:jc w:val="both"/>
        <w:rPr>
          <w:rFonts w:ascii="Times New Roman" w:hAnsi="Times New Roman"/>
          <w:sz w:val="24"/>
          <w:szCs w:val="24"/>
        </w:rPr>
      </w:pPr>
    </w:p>
    <w:p w14:paraId="6007E05A" w14:textId="77777777" w:rsidR="00CD67B1" w:rsidRDefault="00CD67B1">
      <w:pPr>
        <w:jc w:val="both"/>
        <w:rPr>
          <w:rFonts w:ascii="Times New Roman" w:hAnsi="Times New Roman"/>
          <w:sz w:val="24"/>
          <w:szCs w:val="24"/>
        </w:rPr>
      </w:pPr>
    </w:p>
    <w:p w14:paraId="2936D34F" w14:textId="77777777" w:rsidR="00CD67B1" w:rsidRDefault="00CD67B1">
      <w:pPr>
        <w:jc w:val="both"/>
        <w:rPr>
          <w:rFonts w:ascii="Times New Roman" w:hAnsi="Times New Roman"/>
          <w:sz w:val="24"/>
          <w:szCs w:val="24"/>
        </w:rPr>
      </w:pPr>
    </w:p>
    <w:p w14:paraId="375545C8" w14:textId="77777777" w:rsidR="00CD67B1" w:rsidRDefault="00CD67B1">
      <w:pPr>
        <w:jc w:val="both"/>
        <w:rPr>
          <w:rFonts w:ascii="Times New Roman" w:hAnsi="Times New Roman"/>
          <w:sz w:val="24"/>
          <w:szCs w:val="24"/>
        </w:rPr>
      </w:pPr>
    </w:p>
    <w:p w14:paraId="5D62D974" w14:textId="77777777" w:rsidR="00CD67B1" w:rsidRDefault="00CD67B1">
      <w:pPr>
        <w:jc w:val="both"/>
        <w:rPr>
          <w:rFonts w:ascii="Times New Roman" w:hAnsi="Times New Roman"/>
          <w:sz w:val="24"/>
          <w:szCs w:val="24"/>
        </w:rPr>
      </w:pPr>
    </w:p>
    <w:p w14:paraId="343D2224" w14:textId="77777777" w:rsidR="00CD67B1" w:rsidRDefault="0062522E">
      <w:pPr>
        <w:pStyle w:val="Heading1"/>
        <w:spacing w:before="0" w:line="360" w:lineRule="auto"/>
        <w:jc w:val="center"/>
      </w:pPr>
      <w:bookmarkStart w:id="1" w:name="_Toc87186669"/>
      <w:r>
        <w:lastRenderedPageBreak/>
        <w:t>YALIYOMO</w:t>
      </w:r>
      <w:bookmarkEnd w:id="1"/>
    </w:p>
    <w:sdt>
      <w:sdtPr>
        <w:rPr>
          <w:rFonts w:ascii="Times New Roman" w:eastAsia="Times New Roman" w:hAnsi="Times New Roman" w:cs="Times New Roman"/>
          <w:b w:val="0"/>
          <w:bCs w:val="0"/>
          <w:color w:val="auto"/>
          <w:sz w:val="22"/>
          <w:szCs w:val="24"/>
          <w:lang w:bidi="en-US"/>
        </w:rPr>
        <w:id w:val="1724946575"/>
        <w:docPartObj>
          <w:docPartGallery w:val="Table of Contents"/>
          <w:docPartUnique/>
        </w:docPartObj>
      </w:sdtPr>
      <w:sdtEndPr>
        <w:rPr>
          <w:noProof/>
        </w:rPr>
      </w:sdtEndPr>
      <w:sdtContent>
        <w:p w14:paraId="2853813E" w14:textId="77777777" w:rsidR="00CD67B1" w:rsidRDefault="00CD67B1">
          <w:pPr>
            <w:pStyle w:val="TOCHeading"/>
            <w:spacing w:before="0" w:line="240" w:lineRule="auto"/>
            <w:rPr>
              <w:rFonts w:ascii="Times New Roman" w:hAnsi="Times New Roman" w:cs="Times New Roman"/>
              <w:b w:val="0"/>
              <w:szCs w:val="24"/>
            </w:rPr>
          </w:pPr>
        </w:p>
        <w:p w14:paraId="2691E9E9" w14:textId="77777777" w:rsidR="00CD67B1" w:rsidRDefault="0062522E">
          <w:pPr>
            <w:pStyle w:val="TOC1"/>
            <w:spacing w:before="0" w:after="0" w:line="360" w:lineRule="auto"/>
            <w:jc w:val="both"/>
            <w:rPr>
              <w:rFonts w:ascii="Times New Roman" w:eastAsiaTheme="minorEastAsia" w:hAnsi="Times New Roman" w:cs="Times New Roman"/>
              <w:b w:val="0"/>
              <w:bCs w:val="0"/>
              <w:caps w:val="0"/>
              <w:sz w:val="24"/>
              <w:szCs w:val="24"/>
              <w:lang w:bidi="ar-SA"/>
            </w:rPr>
          </w:pPr>
          <w:r>
            <w:rPr>
              <w:rFonts w:ascii="Times New Roman" w:hAnsi="Times New Roman" w:cs="Times New Roman"/>
              <w:b w:val="0"/>
              <w:sz w:val="24"/>
              <w:szCs w:val="24"/>
            </w:rPr>
            <w:fldChar w:fldCharType="begin"/>
          </w:r>
          <w:r>
            <w:rPr>
              <w:rFonts w:ascii="Times New Roman" w:hAnsi="Times New Roman" w:cs="Times New Roman"/>
              <w:b w:val="0"/>
              <w:sz w:val="24"/>
              <w:szCs w:val="24"/>
            </w:rPr>
            <w:instrText xml:space="preserve"> TOC \o "1-3" \h \z \u </w:instrText>
          </w:r>
          <w:r>
            <w:rPr>
              <w:rFonts w:ascii="Times New Roman" w:hAnsi="Times New Roman" w:cs="Times New Roman"/>
              <w:b w:val="0"/>
              <w:sz w:val="24"/>
              <w:szCs w:val="24"/>
            </w:rPr>
            <w:fldChar w:fldCharType="separate"/>
          </w:r>
          <w:hyperlink w:anchor="_Toc87186668" w:history="1">
            <w:r>
              <w:rPr>
                <w:rStyle w:val="Hyperlink"/>
                <w:rFonts w:ascii="Times New Roman" w:hAnsi="Times New Roman" w:cs="Times New Roman"/>
                <w:b w:val="0"/>
                <w:sz w:val="24"/>
                <w:szCs w:val="24"/>
              </w:rPr>
              <w:t>MUHTASARI</w:t>
            </w:r>
            <w:r>
              <w:rPr>
                <w:rFonts w:ascii="Times New Roman" w:hAnsi="Times New Roman" w:cs="Times New Roman"/>
                <w:b w:val="0"/>
                <w:webHidden/>
                <w:sz w:val="24"/>
                <w:szCs w:val="24"/>
              </w:rPr>
              <w:tab/>
            </w:r>
            <w:r>
              <w:rPr>
                <w:rFonts w:ascii="Times New Roman" w:hAnsi="Times New Roman" w:cs="Times New Roman"/>
                <w:b w:val="0"/>
                <w:caps w:val="0"/>
                <w:webHidden/>
                <w:sz w:val="24"/>
                <w:szCs w:val="24"/>
              </w:rPr>
              <w:t>i</w:t>
            </w:r>
          </w:hyperlink>
        </w:p>
        <w:p w14:paraId="46C766F0" w14:textId="77777777" w:rsidR="00CD67B1" w:rsidRDefault="00555F02">
          <w:pPr>
            <w:pStyle w:val="TOC1"/>
            <w:spacing w:before="0" w:after="0" w:line="360" w:lineRule="auto"/>
            <w:jc w:val="both"/>
            <w:rPr>
              <w:rFonts w:ascii="Times New Roman" w:eastAsiaTheme="minorEastAsia" w:hAnsi="Times New Roman" w:cs="Times New Roman"/>
              <w:b w:val="0"/>
              <w:bCs w:val="0"/>
              <w:caps w:val="0"/>
              <w:sz w:val="24"/>
              <w:szCs w:val="24"/>
              <w:lang w:bidi="ar-SA"/>
            </w:rPr>
          </w:pPr>
          <w:hyperlink w:anchor="_Toc87186669" w:history="1">
            <w:r w:rsidR="0062522E">
              <w:rPr>
                <w:rStyle w:val="Hyperlink"/>
                <w:rFonts w:ascii="Times New Roman" w:hAnsi="Times New Roman" w:cs="Times New Roman"/>
                <w:b w:val="0"/>
                <w:sz w:val="24"/>
                <w:szCs w:val="24"/>
              </w:rPr>
              <w:t>YALIYOMO</w:t>
            </w:r>
            <w:r w:rsidR="0062522E">
              <w:rPr>
                <w:rFonts w:ascii="Times New Roman" w:hAnsi="Times New Roman" w:cs="Times New Roman"/>
                <w:b w:val="0"/>
                <w:webHidden/>
                <w:sz w:val="24"/>
                <w:szCs w:val="24"/>
              </w:rPr>
              <w:tab/>
            </w:r>
            <w:r w:rsidR="0062522E">
              <w:rPr>
                <w:rFonts w:ascii="Times New Roman" w:hAnsi="Times New Roman" w:cs="Times New Roman"/>
                <w:b w:val="0"/>
                <w:webHidden/>
                <w:sz w:val="24"/>
                <w:szCs w:val="24"/>
              </w:rPr>
              <w:fldChar w:fldCharType="begin"/>
            </w:r>
            <w:r w:rsidR="0062522E">
              <w:rPr>
                <w:rFonts w:ascii="Times New Roman" w:hAnsi="Times New Roman" w:cs="Times New Roman"/>
                <w:b w:val="0"/>
                <w:webHidden/>
                <w:sz w:val="24"/>
                <w:szCs w:val="24"/>
              </w:rPr>
              <w:instrText xml:space="preserve"> PAGEREF _Toc87186669 \h </w:instrText>
            </w:r>
            <w:r w:rsidR="0062522E">
              <w:rPr>
                <w:rFonts w:ascii="Times New Roman" w:hAnsi="Times New Roman" w:cs="Times New Roman"/>
                <w:b w:val="0"/>
                <w:webHidden/>
                <w:sz w:val="24"/>
                <w:szCs w:val="24"/>
              </w:rPr>
            </w:r>
            <w:r w:rsidR="0062522E">
              <w:rPr>
                <w:rFonts w:ascii="Times New Roman" w:hAnsi="Times New Roman" w:cs="Times New Roman"/>
                <w:b w:val="0"/>
                <w:webHidden/>
                <w:sz w:val="24"/>
                <w:szCs w:val="24"/>
              </w:rPr>
              <w:fldChar w:fldCharType="separate"/>
            </w:r>
            <w:r w:rsidR="0062522E">
              <w:rPr>
                <w:rFonts w:ascii="Times New Roman" w:hAnsi="Times New Roman" w:cs="Times New Roman"/>
                <w:b w:val="0"/>
                <w:caps w:val="0"/>
                <w:webHidden/>
                <w:sz w:val="24"/>
                <w:szCs w:val="24"/>
              </w:rPr>
              <w:t>ii</w:t>
            </w:r>
            <w:r w:rsidR="0062522E">
              <w:rPr>
                <w:rFonts w:ascii="Times New Roman" w:hAnsi="Times New Roman" w:cs="Times New Roman"/>
                <w:b w:val="0"/>
                <w:webHidden/>
                <w:sz w:val="24"/>
                <w:szCs w:val="24"/>
              </w:rPr>
              <w:fldChar w:fldCharType="end"/>
            </w:r>
          </w:hyperlink>
        </w:p>
        <w:p w14:paraId="6AC4D01D" w14:textId="77777777" w:rsidR="00CD67B1" w:rsidRDefault="00555F02">
          <w:pPr>
            <w:pStyle w:val="TOC1"/>
            <w:tabs>
              <w:tab w:val="left" w:pos="561"/>
            </w:tabs>
            <w:spacing w:before="0" w:after="0" w:line="360" w:lineRule="auto"/>
            <w:jc w:val="both"/>
            <w:rPr>
              <w:rFonts w:ascii="Times New Roman" w:eastAsiaTheme="minorEastAsia" w:hAnsi="Times New Roman" w:cs="Times New Roman"/>
              <w:b w:val="0"/>
              <w:bCs w:val="0"/>
              <w:caps w:val="0"/>
              <w:sz w:val="24"/>
              <w:szCs w:val="24"/>
              <w:lang w:bidi="ar-SA"/>
            </w:rPr>
          </w:pPr>
          <w:hyperlink w:anchor="_Toc87186670" w:history="1">
            <w:r w:rsidR="0062522E">
              <w:rPr>
                <w:rStyle w:val="Hyperlink"/>
                <w:rFonts w:ascii="Times New Roman" w:hAnsi="Times New Roman" w:cs="Times New Roman"/>
                <w:b w:val="0"/>
                <w:sz w:val="24"/>
                <w:szCs w:val="24"/>
              </w:rPr>
              <w:t>1.0.</w:t>
            </w:r>
            <w:r w:rsidR="0062522E">
              <w:rPr>
                <w:rFonts w:ascii="Times New Roman" w:eastAsiaTheme="minorEastAsia" w:hAnsi="Times New Roman" w:cs="Times New Roman"/>
                <w:b w:val="0"/>
                <w:bCs w:val="0"/>
                <w:caps w:val="0"/>
                <w:sz w:val="24"/>
                <w:szCs w:val="24"/>
                <w:lang w:bidi="ar-SA"/>
              </w:rPr>
              <w:tab/>
            </w:r>
            <w:r w:rsidR="0062522E">
              <w:rPr>
                <w:rStyle w:val="Hyperlink"/>
                <w:rFonts w:ascii="Times New Roman" w:hAnsi="Times New Roman" w:cs="Times New Roman"/>
                <w:b w:val="0"/>
                <w:sz w:val="24"/>
                <w:szCs w:val="24"/>
              </w:rPr>
              <w:t>UTANGULIZI</w:t>
            </w:r>
            <w:r w:rsidR="0062522E">
              <w:rPr>
                <w:rFonts w:ascii="Times New Roman" w:hAnsi="Times New Roman" w:cs="Times New Roman"/>
                <w:b w:val="0"/>
                <w:webHidden/>
                <w:sz w:val="24"/>
                <w:szCs w:val="24"/>
              </w:rPr>
              <w:tab/>
            </w:r>
            <w:r w:rsidR="0062522E">
              <w:rPr>
                <w:rFonts w:ascii="Times New Roman" w:hAnsi="Times New Roman" w:cs="Times New Roman"/>
                <w:b w:val="0"/>
                <w:webHidden/>
                <w:sz w:val="24"/>
                <w:szCs w:val="24"/>
              </w:rPr>
              <w:fldChar w:fldCharType="begin"/>
            </w:r>
            <w:r w:rsidR="0062522E">
              <w:rPr>
                <w:rFonts w:ascii="Times New Roman" w:hAnsi="Times New Roman" w:cs="Times New Roman"/>
                <w:b w:val="0"/>
                <w:webHidden/>
                <w:sz w:val="24"/>
                <w:szCs w:val="24"/>
              </w:rPr>
              <w:instrText xml:space="preserve"> PAGEREF _Toc87186670 \h </w:instrText>
            </w:r>
            <w:r w:rsidR="0062522E">
              <w:rPr>
                <w:rFonts w:ascii="Times New Roman" w:hAnsi="Times New Roman" w:cs="Times New Roman"/>
                <w:b w:val="0"/>
                <w:webHidden/>
                <w:sz w:val="24"/>
                <w:szCs w:val="24"/>
              </w:rPr>
            </w:r>
            <w:r w:rsidR="0062522E">
              <w:rPr>
                <w:rFonts w:ascii="Times New Roman" w:hAnsi="Times New Roman" w:cs="Times New Roman"/>
                <w:b w:val="0"/>
                <w:webHidden/>
                <w:sz w:val="24"/>
                <w:szCs w:val="24"/>
              </w:rPr>
              <w:fldChar w:fldCharType="separate"/>
            </w:r>
            <w:r w:rsidR="0062522E">
              <w:rPr>
                <w:rFonts w:ascii="Times New Roman" w:hAnsi="Times New Roman" w:cs="Times New Roman"/>
                <w:b w:val="0"/>
                <w:webHidden/>
                <w:sz w:val="24"/>
                <w:szCs w:val="24"/>
              </w:rPr>
              <w:t>1</w:t>
            </w:r>
            <w:r w:rsidR="0062522E">
              <w:rPr>
                <w:rFonts w:ascii="Times New Roman" w:hAnsi="Times New Roman" w:cs="Times New Roman"/>
                <w:b w:val="0"/>
                <w:webHidden/>
                <w:sz w:val="24"/>
                <w:szCs w:val="24"/>
              </w:rPr>
              <w:fldChar w:fldCharType="end"/>
            </w:r>
          </w:hyperlink>
        </w:p>
        <w:p w14:paraId="1B70DAF4" w14:textId="77777777" w:rsidR="00CD67B1" w:rsidRDefault="00555F02">
          <w:pPr>
            <w:pStyle w:val="TOC1"/>
            <w:tabs>
              <w:tab w:val="left" w:pos="561"/>
            </w:tabs>
            <w:spacing w:before="0" w:after="0" w:line="360" w:lineRule="auto"/>
            <w:jc w:val="both"/>
            <w:rPr>
              <w:rFonts w:ascii="Times New Roman" w:eastAsiaTheme="minorEastAsia" w:hAnsi="Times New Roman" w:cs="Times New Roman"/>
              <w:b w:val="0"/>
              <w:bCs w:val="0"/>
              <w:caps w:val="0"/>
              <w:sz w:val="24"/>
              <w:szCs w:val="24"/>
              <w:lang w:bidi="ar-SA"/>
            </w:rPr>
          </w:pPr>
          <w:hyperlink w:anchor="_Toc87186671" w:history="1">
            <w:r w:rsidR="0062522E">
              <w:rPr>
                <w:rStyle w:val="Hyperlink"/>
                <w:rFonts w:ascii="Times New Roman" w:hAnsi="Times New Roman" w:cs="Times New Roman"/>
                <w:b w:val="0"/>
                <w:sz w:val="24"/>
                <w:szCs w:val="24"/>
              </w:rPr>
              <w:t>1.1.</w:t>
            </w:r>
            <w:r w:rsidR="0062522E">
              <w:rPr>
                <w:rFonts w:ascii="Times New Roman" w:eastAsiaTheme="minorEastAsia" w:hAnsi="Times New Roman" w:cs="Times New Roman"/>
                <w:b w:val="0"/>
                <w:bCs w:val="0"/>
                <w:caps w:val="0"/>
                <w:sz w:val="24"/>
                <w:szCs w:val="24"/>
                <w:lang w:bidi="ar-SA"/>
              </w:rPr>
              <w:tab/>
            </w:r>
            <w:r w:rsidR="0062522E">
              <w:rPr>
                <w:rStyle w:val="Hyperlink"/>
                <w:rFonts w:ascii="Times New Roman" w:hAnsi="Times New Roman" w:cs="Times New Roman"/>
                <w:b w:val="0"/>
                <w:sz w:val="24"/>
                <w:szCs w:val="24"/>
              </w:rPr>
              <w:t>Malengo ya Ukaguzi.</w:t>
            </w:r>
            <w:r w:rsidR="0062522E">
              <w:rPr>
                <w:rFonts w:ascii="Times New Roman" w:hAnsi="Times New Roman" w:cs="Times New Roman"/>
                <w:b w:val="0"/>
                <w:webHidden/>
                <w:sz w:val="24"/>
                <w:szCs w:val="24"/>
              </w:rPr>
              <w:tab/>
            </w:r>
            <w:r w:rsidR="0062522E">
              <w:rPr>
                <w:rFonts w:ascii="Times New Roman" w:hAnsi="Times New Roman" w:cs="Times New Roman"/>
                <w:b w:val="0"/>
                <w:webHidden/>
                <w:sz w:val="24"/>
                <w:szCs w:val="24"/>
              </w:rPr>
              <w:fldChar w:fldCharType="begin"/>
            </w:r>
            <w:r w:rsidR="0062522E">
              <w:rPr>
                <w:rFonts w:ascii="Times New Roman" w:hAnsi="Times New Roman" w:cs="Times New Roman"/>
                <w:b w:val="0"/>
                <w:webHidden/>
                <w:sz w:val="24"/>
                <w:szCs w:val="24"/>
              </w:rPr>
              <w:instrText xml:space="preserve"> PAGEREF _Toc87186671 \h </w:instrText>
            </w:r>
            <w:r w:rsidR="0062522E">
              <w:rPr>
                <w:rFonts w:ascii="Times New Roman" w:hAnsi="Times New Roman" w:cs="Times New Roman"/>
                <w:b w:val="0"/>
                <w:webHidden/>
                <w:sz w:val="24"/>
                <w:szCs w:val="24"/>
              </w:rPr>
            </w:r>
            <w:r w:rsidR="0062522E">
              <w:rPr>
                <w:rFonts w:ascii="Times New Roman" w:hAnsi="Times New Roman" w:cs="Times New Roman"/>
                <w:b w:val="0"/>
                <w:webHidden/>
                <w:sz w:val="24"/>
                <w:szCs w:val="24"/>
              </w:rPr>
              <w:fldChar w:fldCharType="separate"/>
            </w:r>
            <w:r w:rsidR="0062522E">
              <w:rPr>
                <w:rFonts w:ascii="Times New Roman" w:hAnsi="Times New Roman" w:cs="Times New Roman"/>
                <w:b w:val="0"/>
                <w:webHidden/>
                <w:sz w:val="24"/>
                <w:szCs w:val="24"/>
              </w:rPr>
              <w:t>1</w:t>
            </w:r>
            <w:r w:rsidR="0062522E">
              <w:rPr>
                <w:rFonts w:ascii="Times New Roman" w:hAnsi="Times New Roman" w:cs="Times New Roman"/>
                <w:b w:val="0"/>
                <w:webHidden/>
                <w:sz w:val="24"/>
                <w:szCs w:val="24"/>
              </w:rPr>
              <w:fldChar w:fldCharType="end"/>
            </w:r>
          </w:hyperlink>
        </w:p>
        <w:p w14:paraId="538C8434" w14:textId="77777777" w:rsidR="00CD67B1" w:rsidRDefault="00555F02">
          <w:pPr>
            <w:pStyle w:val="TOC1"/>
            <w:tabs>
              <w:tab w:val="left" w:pos="561"/>
            </w:tabs>
            <w:spacing w:before="0" w:after="0" w:line="360" w:lineRule="auto"/>
            <w:jc w:val="both"/>
            <w:rPr>
              <w:rFonts w:ascii="Times New Roman" w:eastAsiaTheme="minorEastAsia" w:hAnsi="Times New Roman" w:cs="Times New Roman"/>
              <w:b w:val="0"/>
              <w:bCs w:val="0"/>
              <w:caps w:val="0"/>
              <w:sz w:val="24"/>
              <w:szCs w:val="24"/>
              <w:lang w:bidi="ar-SA"/>
            </w:rPr>
          </w:pPr>
          <w:hyperlink w:anchor="_Toc87186672" w:history="1">
            <w:r w:rsidR="0062522E">
              <w:rPr>
                <w:rStyle w:val="Hyperlink"/>
                <w:rFonts w:ascii="Times New Roman" w:hAnsi="Times New Roman" w:cs="Times New Roman"/>
                <w:b w:val="0"/>
                <w:sz w:val="24"/>
                <w:szCs w:val="24"/>
              </w:rPr>
              <w:t>1.2.</w:t>
            </w:r>
            <w:r w:rsidR="0062522E">
              <w:rPr>
                <w:rFonts w:ascii="Times New Roman" w:eastAsiaTheme="minorEastAsia" w:hAnsi="Times New Roman" w:cs="Times New Roman"/>
                <w:b w:val="0"/>
                <w:bCs w:val="0"/>
                <w:caps w:val="0"/>
                <w:sz w:val="24"/>
                <w:szCs w:val="24"/>
                <w:lang w:bidi="ar-SA"/>
              </w:rPr>
              <w:tab/>
            </w:r>
            <w:r w:rsidR="0062522E">
              <w:rPr>
                <w:rStyle w:val="Hyperlink"/>
                <w:rFonts w:ascii="Times New Roman" w:hAnsi="Times New Roman" w:cs="Times New Roman"/>
                <w:b w:val="0"/>
                <w:sz w:val="24"/>
                <w:szCs w:val="24"/>
              </w:rPr>
              <w:t>Upeo wa Ukaguzi.</w:t>
            </w:r>
            <w:r w:rsidR="0062522E">
              <w:rPr>
                <w:rFonts w:ascii="Times New Roman" w:hAnsi="Times New Roman" w:cs="Times New Roman"/>
                <w:b w:val="0"/>
                <w:webHidden/>
                <w:sz w:val="24"/>
                <w:szCs w:val="24"/>
              </w:rPr>
              <w:tab/>
            </w:r>
            <w:r w:rsidR="0062522E">
              <w:rPr>
                <w:rFonts w:ascii="Times New Roman" w:hAnsi="Times New Roman" w:cs="Times New Roman"/>
                <w:b w:val="0"/>
                <w:webHidden/>
                <w:sz w:val="24"/>
                <w:szCs w:val="24"/>
              </w:rPr>
              <w:fldChar w:fldCharType="begin"/>
            </w:r>
            <w:r w:rsidR="0062522E">
              <w:rPr>
                <w:rFonts w:ascii="Times New Roman" w:hAnsi="Times New Roman" w:cs="Times New Roman"/>
                <w:b w:val="0"/>
                <w:webHidden/>
                <w:sz w:val="24"/>
                <w:szCs w:val="24"/>
              </w:rPr>
              <w:instrText xml:space="preserve"> PAGEREF _Toc87186672 \h </w:instrText>
            </w:r>
            <w:r w:rsidR="0062522E">
              <w:rPr>
                <w:rFonts w:ascii="Times New Roman" w:hAnsi="Times New Roman" w:cs="Times New Roman"/>
                <w:b w:val="0"/>
                <w:webHidden/>
                <w:sz w:val="24"/>
                <w:szCs w:val="24"/>
              </w:rPr>
            </w:r>
            <w:r w:rsidR="0062522E">
              <w:rPr>
                <w:rFonts w:ascii="Times New Roman" w:hAnsi="Times New Roman" w:cs="Times New Roman"/>
                <w:b w:val="0"/>
                <w:webHidden/>
                <w:sz w:val="24"/>
                <w:szCs w:val="24"/>
              </w:rPr>
              <w:fldChar w:fldCharType="separate"/>
            </w:r>
            <w:r w:rsidR="0062522E">
              <w:rPr>
                <w:rFonts w:ascii="Times New Roman" w:hAnsi="Times New Roman" w:cs="Times New Roman"/>
                <w:b w:val="0"/>
                <w:webHidden/>
                <w:sz w:val="24"/>
                <w:szCs w:val="24"/>
              </w:rPr>
              <w:t>2</w:t>
            </w:r>
            <w:r w:rsidR="0062522E">
              <w:rPr>
                <w:rFonts w:ascii="Times New Roman" w:hAnsi="Times New Roman" w:cs="Times New Roman"/>
                <w:b w:val="0"/>
                <w:webHidden/>
                <w:sz w:val="24"/>
                <w:szCs w:val="24"/>
              </w:rPr>
              <w:fldChar w:fldCharType="end"/>
            </w:r>
          </w:hyperlink>
        </w:p>
        <w:p w14:paraId="50B89642" w14:textId="77777777" w:rsidR="00CD67B1" w:rsidRDefault="00555F02">
          <w:pPr>
            <w:pStyle w:val="TOC1"/>
            <w:tabs>
              <w:tab w:val="left" w:pos="561"/>
            </w:tabs>
            <w:spacing w:before="0" w:after="0" w:line="360" w:lineRule="auto"/>
            <w:jc w:val="both"/>
            <w:rPr>
              <w:rFonts w:ascii="Times New Roman" w:eastAsiaTheme="minorEastAsia" w:hAnsi="Times New Roman" w:cs="Times New Roman"/>
              <w:b w:val="0"/>
              <w:bCs w:val="0"/>
              <w:caps w:val="0"/>
              <w:sz w:val="24"/>
              <w:szCs w:val="24"/>
              <w:lang w:bidi="ar-SA"/>
            </w:rPr>
          </w:pPr>
          <w:hyperlink w:anchor="_Toc87186673" w:history="1">
            <w:r w:rsidR="0062522E">
              <w:rPr>
                <w:rStyle w:val="Hyperlink"/>
                <w:rFonts w:ascii="Times New Roman" w:hAnsi="Times New Roman" w:cs="Times New Roman"/>
                <w:b w:val="0"/>
                <w:sz w:val="24"/>
                <w:szCs w:val="24"/>
              </w:rPr>
              <w:t>1.3.</w:t>
            </w:r>
            <w:r w:rsidR="0062522E">
              <w:rPr>
                <w:rFonts w:ascii="Times New Roman" w:eastAsiaTheme="minorEastAsia" w:hAnsi="Times New Roman" w:cs="Times New Roman"/>
                <w:b w:val="0"/>
                <w:bCs w:val="0"/>
                <w:caps w:val="0"/>
                <w:sz w:val="24"/>
                <w:szCs w:val="24"/>
                <w:lang w:bidi="ar-SA"/>
              </w:rPr>
              <w:tab/>
            </w:r>
            <w:r w:rsidR="0062522E">
              <w:rPr>
                <w:rStyle w:val="Hyperlink"/>
                <w:rFonts w:ascii="Times New Roman" w:hAnsi="Times New Roman" w:cs="Times New Roman"/>
                <w:b w:val="0"/>
                <w:sz w:val="24"/>
                <w:szCs w:val="24"/>
              </w:rPr>
              <w:t>Njia zilizotumika</w:t>
            </w:r>
            <w:r w:rsidR="0062522E">
              <w:rPr>
                <w:rFonts w:ascii="Times New Roman" w:hAnsi="Times New Roman" w:cs="Times New Roman"/>
                <w:b w:val="0"/>
                <w:webHidden/>
                <w:sz w:val="24"/>
                <w:szCs w:val="24"/>
              </w:rPr>
              <w:tab/>
            </w:r>
            <w:r w:rsidR="0062522E">
              <w:rPr>
                <w:rFonts w:ascii="Times New Roman" w:hAnsi="Times New Roman" w:cs="Times New Roman"/>
                <w:b w:val="0"/>
                <w:webHidden/>
                <w:sz w:val="24"/>
                <w:szCs w:val="24"/>
              </w:rPr>
              <w:fldChar w:fldCharType="begin"/>
            </w:r>
            <w:r w:rsidR="0062522E">
              <w:rPr>
                <w:rFonts w:ascii="Times New Roman" w:hAnsi="Times New Roman" w:cs="Times New Roman"/>
                <w:b w:val="0"/>
                <w:webHidden/>
                <w:sz w:val="24"/>
                <w:szCs w:val="24"/>
              </w:rPr>
              <w:instrText xml:space="preserve"> PAGEREF _Toc87186673 \h </w:instrText>
            </w:r>
            <w:r w:rsidR="0062522E">
              <w:rPr>
                <w:rFonts w:ascii="Times New Roman" w:hAnsi="Times New Roman" w:cs="Times New Roman"/>
                <w:b w:val="0"/>
                <w:webHidden/>
                <w:sz w:val="24"/>
                <w:szCs w:val="24"/>
              </w:rPr>
            </w:r>
            <w:r w:rsidR="0062522E">
              <w:rPr>
                <w:rFonts w:ascii="Times New Roman" w:hAnsi="Times New Roman" w:cs="Times New Roman"/>
                <w:b w:val="0"/>
                <w:webHidden/>
                <w:sz w:val="24"/>
                <w:szCs w:val="24"/>
              </w:rPr>
              <w:fldChar w:fldCharType="separate"/>
            </w:r>
            <w:r w:rsidR="0062522E">
              <w:rPr>
                <w:rFonts w:ascii="Times New Roman" w:hAnsi="Times New Roman" w:cs="Times New Roman"/>
                <w:b w:val="0"/>
                <w:webHidden/>
                <w:sz w:val="24"/>
                <w:szCs w:val="24"/>
              </w:rPr>
              <w:t>2</w:t>
            </w:r>
            <w:r w:rsidR="0062522E">
              <w:rPr>
                <w:rFonts w:ascii="Times New Roman" w:hAnsi="Times New Roman" w:cs="Times New Roman"/>
                <w:b w:val="0"/>
                <w:webHidden/>
                <w:sz w:val="24"/>
                <w:szCs w:val="24"/>
              </w:rPr>
              <w:fldChar w:fldCharType="end"/>
            </w:r>
          </w:hyperlink>
        </w:p>
        <w:p w14:paraId="546933DF" w14:textId="77777777" w:rsidR="00CD67B1" w:rsidRDefault="00555F02">
          <w:pPr>
            <w:pStyle w:val="TOC1"/>
            <w:tabs>
              <w:tab w:val="left" w:pos="561"/>
            </w:tabs>
            <w:spacing w:before="0" w:after="0" w:line="360" w:lineRule="auto"/>
            <w:jc w:val="both"/>
            <w:rPr>
              <w:rFonts w:ascii="Times New Roman" w:eastAsiaTheme="minorEastAsia" w:hAnsi="Times New Roman" w:cs="Times New Roman"/>
              <w:b w:val="0"/>
              <w:bCs w:val="0"/>
              <w:caps w:val="0"/>
              <w:sz w:val="24"/>
              <w:szCs w:val="24"/>
              <w:lang w:bidi="ar-SA"/>
            </w:rPr>
          </w:pPr>
          <w:hyperlink w:anchor="_Toc87186674" w:history="1">
            <w:r w:rsidR="0062522E">
              <w:rPr>
                <w:rStyle w:val="Hyperlink"/>
                <w:rFonts w:ascii="Times New Roman" w:hAnsi="Times New Roman" w:cs="Times New Roman"/>
                <w:b w:val="0"/>
                <w:sz w:val="24"/>
                <w:szCs w:val="24"/>
              </w:rPr>
              <w:t>2.0.</w:t>
            </w:r>
            <w:r w:rsidR="0062522E">
              <w:rPr>
                <w:rFonts w:ascii="Times New Roman" w:eastAsiaTheme="minorEastAsia" w:hAnsi="Times New Roman" w:cs="Times New Roman"/>
                <w:b w:val="0"/>
                <w:bCs w:val="0"/>
                <w:caps w:val="0"/>
                <w:sz w:val="24"/>
                <w:szCs w:val="24"/>
                <w:lang w:bidi="ar-SA"/>
              </w:rPr>
              <w:tab/>
            </w:r>
            <w:r w:rsidR="0062522E">
              <w:rPr>
                <w:rStyle w:val="Hyperlink"/>
                <w:rFonts w:ascii="Times New Roman" w:hAnsi="Times New Roman" w:cs="Times New Roman"/>
                <w:b w:val="0"/>
                <w:sz w:val="24"/>
                <w:szCs w:val="24"/>
              </w:rPr>
              <w:t>MATOKEO YA UKAGUZI.</w:t>
            </w:r>
            <w:r w:rsidR="0062522E">
              <w:rPr>
                <w:rFonts w:ascii="Times New Roman" w:hAnsi="Times New Roman" w:cs="Times New Roman"/>
                <w:b w:val="0"/>
                <w:webHidden/>
                <w:sz w:val="24"/>
                <w:szCs w:val="24"/>
              </w:rPr>
              <w:tab/>
            </w:r>
            <w:r w:rsidR="0062522E">
              <w:rPr>
                <w:rFonts w:ascii="Times New Roman" w:hAnsi="Times New Roman" w:cs="Times New Roman"/>
                <w:b w:val="0"/>
                <w:webHidden/>
                <w:sz w:val="24"/>
                <w:szCs w:val="24"/>
              </w:rPr>
              <w:fldChar w:fldCharType="begin"/>
            </w:r>
            <w:r w:rsidR="0062522E">
              <w:rPr>
                <w:rFonts w:ascii="Times New Roman" w:hAnsi="Times New Roman" w:cs="Times New Roman"/>
                <w:b w:val="0"/>
                <w:webHidden/>
                <w:sz w:val="24"/>
                <w:szCs w:val="24"/>
              </w:rPr>
              <w:instrText xml:space="preserve"> PAGEREF _Toc87186674 \h </w:instrText>
            </w:r>
            <w:r w:rsidR="0062522E">
              <w:rPr>
                <w:rFonts w:ascii="Times New Roman" w:hAnsi="Times New Roman" w:cs="Times New Roman"/>
                <w:b w:val="0"/>
                <w:webHidden/>
                <w:sz w:val="24"/>
                <w:szCs w:val="24"/>
              </w:rPr>
            </w:r>
            <w:r w:rsidR="0062522E">
              <w:rPr>
                <w:rFonts w:ascii="Times New Roman" w:hAnsi="Times New Roman" w:cs="Times New Roman"/>
                <w:b w:val="0"/>
                <w:webHidden/>
                <w:sz w:val="24"/>
                <w:szCs w:val="24"/>
              </w:rPr>
              <w:fldChar w:fldCharType="separate"/>
            </w:r>
            <w:r w:rsidR="0062522E">
              <w:rPr>
                <w:rFonts w:ascii="Times New Roman" w:hAnsi="Times New Roman" w:cs="Times New Roman"/>
                <w:b w:val="0"/>
                <w:webHidden/>
                <w:sz w:val="24"/>
                <w:szCs w:val="24"/>
              </w:rPr>
              <w:t>3</w:t>
            </w:r>
            <w:r w:rsidR="0062522E">
              <w:rPr>
                <w:rFonts w:ascii="Times New Roman" w:hAnsi="Times New Roman" w:cs="Times New Roman"/>
                <w:b w:val="0"/>
                <w:webHidden/>
                <w:sz w:val="24"/>
                <w:szCs w:val="24"/>
              </w:rPr>
              <w:fldChar w:fldCharType="end"/>
            </w:r>
          </w:hyperlink>
        </w:p>
        <w:p w14:paraId="62F7E04E" w14:textId="77777777" w:rsidR="00CD67B1" w:rsidRDefault="00555F02">
          <w:pPr>
            <w:pStyle w:val="TOC2"/>
            <w:rPr>
              <w:rFonts w:eastAsiaTheme="minorEastAsia"/>
              <w:noProof/>
              <w:lang w:bidi="ar-SA"/>
            </w:rPr>
          </w:pPr>
          <w:hyperlink w:anchor="_Toc87186675" w:history="1">
            <w:r w:rsidR="0062522E">
              <w:rPr>
                <w:rStyle w:val="Hyperlink"/>
                <w:rFonts w:ascii="Times New Roman" w:hAnsi="Times New Roman" w:cs="Times New Roman"/>
                <w:b w:val="0"/>
                <w:noProof/>
                <w:sz w:val="24"/>
                <w:szCs w:val="24"/>
              </w:rPr>
              <w:t>2.1.</w:t>
            </w:r>
            <w:r w:rsidR="0062522E">
              <w:rPr>
                <w:rFonts w:eastAsiaTheme="minorEastAsia"/>
                <w:noProof/>
                <w:lang w:bidi="ar-SA"/>
              </w:rPr>
              <w:tab/>
            </w:r>
            <w:r w:rsidR="0062522E">
              <w:rPr>
                <w:rStyle w:val="Hyperlink"/>
                <w:rFonts w:ascii="Times New Roman" w:hAnsi="Times New Roman" w:cs="Times New Roman"/>
                <w:b w:val="0"/>
                <w:noProof/>
                <w:sz w:val="24"/>
                <w:szCs w:val="24"/>
              </w:rPr>
              <w:t>Ufanisi katika Ukusanyaji wa Mapato.</w:t>
            </w:r>
            <w:r w:rsidR="0062522E">
              <w:rPr>
                <w:noProof/>
                <w:webHidden/>
              </w:rPr>
              <w:tab/>
            </w:r>
            <w:r w:rsidR="0062522E">
              <w:rPr>
                <w:noProof/>
                <w:webHidden/>
              </w:rPr>
              <w:fldChar w:fldCharType="begin"/>
            </w:r>
            <w:r w:rsidR="0062522E">
              <w:rPr>
                <w:noProof/>
                <w:webHidden/>
              </w:rPr>
              <w:instrText xml:space="preserve"> PAGEREF _Toc87186675 \h </w:instrText>
            </w:r>
            <w:r w:rsidR="0062522E">
              <w:rPr>
                <w:noProof/>
                <w:webHidden/>
              </w:rPr>
            </w:r>
            <w:r w:rsidR="0062522E">
              <w:rPr>
                <w:noProof/>
                <w:webHidden/>
              </w:rPr>
              <w:fldChar w:fldCharType="separate"/>
            </w:r>
            <w:r w:rsidR="0062522E">
              <w:rPr>
                <w:noProof/>
                <w:webHidden/>
              </w:rPr>
              <w:t>3</w:t>
            </w:r>
            <w:r w:rsidR="0062522E">
              <w:rPr>
                <w:noProof/>
                <w:webHidden/>
              </w:rPr>
              <w:fldChar w:fldCharType="end"/>
            </w:r>
          </w:hyperlink>
        </w:p>
        <w:p w14:paraId="5A64F88F" w14:textId="77777777" w:rsidR="00CD67B1" w:rsidRDefault="00555F02">
          <w:pPr>
            <w:pStyle w:val="TOC2"/>
            <w:rPr>
              <w:rFonts w:eastAsiaTheme="minorEastAsia"/>
              <w:noProof/>
              <w:lang w:bidi="ar-SA"/>
            </w:rPr>
          </w:pPr>
          <w:hyperlink w:anchor="_Toc87186676" w:history="1">
            <w:r w:rsidR="0062522E">
              <w:rPr>
                <w:rStyle w:val="Hyperlink"/>
                <w:rFonts w:ascii="Times New Roman" w:hAnsi="Times New Roman" w:cs="Times New Roman"/>
                <w:b w:val="0"/>
                <w:noProof/>
                <w:sz w:val="24"/>
                <w:szCs w:val="24"/>
              </w:rPr>
              <w:t>2.2.</w:t>
            </w:r>
            <w:r w:rsidR="0062522E">
              <w:rPr>
                <w:rFonts w:eastAsiaTheme="minorEastAsia"/>
                <w:noProof/>
                <w:lang w:bidi="ar-SA"/>
              </w:rPr>
              <w:tab/>
            </w:r>
            <w:r w:rsidR="0062522E">
              <w:rPr>
                <w:rStyle w:val="Hyperlink"/>
                <w:rFonts w:ascii="Times New Roman" w:hAnsi="Times New Roman" w:cs="Times New Roman"/>
                <w:b w:val="0"/>
                <w:noProof/>
                <w:sz w:val="24"/>
                <w:szCs w:val="24"/>
              </w:rPr>
              <w:t>Uhaba wa wafanyakazi wa kukusanya mapato</w:t>
            </w:r>
            <w:r w:rsidR="0062522E">
              <w:rPr>
                <w:noProof/>
                <w:webHidden/>
              </w:rPr>
              <w:tab/>
            </w:r>
            <w:r w:rsidR="0062522E">
              <w:rPr>
                <w:noProof/>
                <w:webHidden/>
              </w:rPr>
              <w:fldChar w:fldCharType="begin"/>
            </w:r>
            <w:r w:rsidR="0062522E">
              <w:rPr>
                <w:noProof/>
                <w:webHidden/>
              </w:rPr>
              <w:instrText xml:space="preserve"> PAGEREF _Toc87186676 \h </w:instrText>
            </w:r>
            <w:r w:rsidR="0062522E">
              <w:rPr>
                <w:noProof/>
                <w:webHidden/>
              </w:rPr>
            </w:r>
            <w:r w:rsidR="0062522E">
              <w:rPr>
                <w:noProof/>
                <w:webHidden/>
              </w:rPr>
              <w:fldChar w:fldCharType="separate"/>
            </w:r>
            <w:r w:rsidR="0062522E">
              <w:rPr>
                <w:noProof/>
                <w:webHidden/>
              </w:rPr>
              <w:t>4</w:t>
            </w:r>
            <w:r w:rsidR="0062522E">
              <w:rPr>
                <w:noProof/>
                <w:webHidden/>
              </w:rPr>
              <w:fldChar w:fldCharType="end"/>
            </w:r>
          </w:hyperlink>
        </w:p>
        <w:p w14:paraId="6EA07930" w14:textId="77777777" w:rsidR="00CD67B1" w:rsidRDefault="00555F02">
          <w:pPr>
            <w:pStyle w:val="TOC2"/>
            <w:rPr>
              <w:rFonts w:eastAsiaTheme="minorEastAsia"/>
              <w:noProof/>
              <w:lang w:bidi="ar-SA"/>
            </w:rPr>
          </w:pPr>
          <w:hyperlink w:anchor="_Toc87186677" w:history="1">
            <w:r w:rsidR="0062522E">
              <w:rPr>
                <w:rStyle w:val="Hyperlink"/>
                <w:rFonts w:ascii="Times New Roman" w:hAnsi="Times New Roman" w:cs="Times New Roman"/>
                <w:b w:val="0"/>
                <w:noProof/>
                <w:sz w:val="24"/>
                <w:szCs w:val="24"/>
              </w:rPr>
              <w:t>2.3.</w:t>
            </w:r>
            <w:r w:rsidR="0062522E">
              <w:rPr>
                <w:rFonts w:eastAsiaTheme="minorEastAsia"/>
                <w:noProof/>
                <w:lang w:bidi="ar-SA"/>
              </w:rPr>
              <w:tab/>
            </w:r>
            <w:r w:rsidR="0062522E">
              <w:rPr>
                <w:rStyle w:val="Hyperlink"/>
                <w:rFonts w:ascii="Times New Roman" w:hAnsi="Times New Roman" w:cs="Times New Roman"/>
                <w:b w:val="0"/>
                <w:noProof/>
                <w:sz w:val="24"/>
                <w:szCs w:val="24"/>
              </w:rPr>
              <w:t>Kukosekana kwa usafiri wa uhakika kwa ajili ya ukusanyaji wa mapato</w:t>
            </w:r>
            <w:r w:rsidR="0062522E">
              <w:rPr>
                <w:noProof/>
                <w:webHidden/>
              </w:rPr>
              <w:tab/>
            </w:r>
            <w:r w:rsidR="0062522E">
              <w:rPr>
                <w:noProof/>
                <w:webHidden/>
              </w:rPr>
              <w:fldChar w:fldCharType="begin"/>
            </w:r>
            <w:r w:rsidR="0062522E">
              <w:rPr>
                <w:noProof/>
                <w:webHidden/>
              </w:rPr>
              <w:instrText xml:space="preserve"> PAGEREF _Toc87186677 \h </w:instrText>
            </w:r>
            <w:r w:rsidR="0062522E">
              <w:rPr>
                <w:noProof/>
                <w:webHidden/>
              </w:rPr>
            </w:r>
            <w:r w:rsidR="0062522E">
              <w:rPr>
                <w:noProof/>
                <w:webHidden/>
              </w:rPr>
              <w:fldChar w:fldCharType="separate"/>
            </w:r>
            <w:r w:rsidR="0062522E">
              <w:rPr>
                <w:noProof/>
                <w:webHidden/>
              </w:rPr>
              <w:t>5</w:t>
            </w:r>
            <w:r w:rsidR="0062522E">
              <w:rPr>
                <w:noProof/>
                <w:webHidden/>
              </w:rPr>
              <w:fldChar w:fldCharType="end"/>
            </w:r>
          </w:hyperlink>
        </w:p>
        <w:p w14:paraId="1D560E37" w14:textId="77777777" w:rsidR="00CD67B1" w:rsidRDefault="00555F02">
          <w:pPr>
            <w:pStyle w:val="TOC2"/>
            <w:rPr>
              <w:rFonts w:eastAsiaTheme="minorEastAsia"/>
              <w:noProof/>
              <w:lang w:bidi="ar-SA"/>
            </w:rPr>
          </w:pPr>
          <w:hyperlink w:anchor="_Toc87186678" w:history="1">
            <w:r w:rsidR="0062522E">
              <w:rPr>
                <w:rStyle w:val="Hyperlink"/>
                <w:rFonts w:ascii="Times New Roman" w:hAnsi="Times New Roman" w:cs="Times New Roman"/>
                <w:b w:val="0"/>
                <w:noProof/>
                <w:sz w:val="24"/>
                <w:szCs w:val="24"/>
              </w:rPr>
              <w:t>2.4.</w:t>
            </w:r>
            <w:r w:rsidR="0062522E">
              <w:rPr>
                <w:rFonts w:eastAsiaTheme="minorEastAsia"/>
                <w:noProof/>
                <w:lang w:bidi="ar-SA"/>
              </w:rPr>
              <w:tab/>
            </w:r>
            <w:r w:rsidR="0062522E">
              <w:rPr>
                <w:rStyle w:val="Hyperlink"/>
                <w:rFonts w:ascii="Times New Roman" w:hAnsi="Times New Roman" w:cs="Times New Roman"/>
                <w:b w:val="0"/>
                <w:noProof/>
                <w:sz w:val="24"/>
                <w:szCs w:val="24"/>
              </w:rPr>
              <w:t>Kutowafikia kiukamilifu wafanyabiashara ambao wanahitajika kulipa tozo za Halmashauri</w:t>
            </w:r>
            <w:r w:rsidR="0062522E">
              <w:rPr>
                <w:noProof/>
                <w:webHidden/>
              </w:rPr>
              <w:tab/>
            </w:r>
            <w:r w:rsidR="0062522E">
              <w:rPr>
                <w:noProof/>
                <w:webHidden/>
              </w:rPr>
              <w:fldChar w:fldCharType="begin"/>
            </w:r>
            <w:r w:rsidR="0062522E">
              <w:rPr>
                <w:noProof/>
                <w:webHidden/>
              </w:rPr>
              <w:instrText xml:space="preserve"> PAGEREF _Toc87186678 \h </w:instrText>
            </w:r>
            <w:r w:rsidR="0062522E">
              <w:rPr>
                <w:noProof/>
                <w:webHidden/>
              </w:rPr>
            </w:r>
            <w:r w:rsidR="0062522E">
              <w:rPr>
                <w:noProof/>
                <w:webHidden/>
              </w:rPr>
              <w:fldChar w:fldCharType="separate"/>
            </w:r>
            <w:r w:rsidR="0062522E">
              <w:rPr>
                <w:noProof/>
                <w:webHidden/>
              </w:rPr>
              <w:t>5</w:t>
            </w:r>
            <w:r w:rsidR="0062522E">
              <w:rPr>
                <w:noProof/>
                <w:webHidden/>
              </w:rPr>
              <w:fldChar w:fldCharType="end"/>
            </w:r>
          </w:hyperlink>
        </w:p>
        <w:p w14:paraId="096C1D7D" w14:textId="77777777" w:rsidR="00CD67B1" w:rsidRDefault="00555F02">
          <w:pPr>
            <w:pStyle w:val="TOC2"/>
            <w:rPr>
              <w:rFonts w:eastAsiaTheme="minorEastAsia"/>
              <w:noProof/>
              <w:lang w:bidi="ar-SA"/>
            </w:rPr>
          </w:pPr>
          <w:hyperlink w:anchor="_Toc87186679" w:history="1">
            <w:r w:rsidR="0062522E">
              <w:rPr>
                <w:rStyle w:val="Hyperlink"/>
                <w:rFonts w:ascii="Times New Roman" w:hAnsi="Times New Roman" w:cs="Times New Roman"/>
                <w:b w:val="0"/>
                <w:noProof/>
                <w:sz w:val="24"/>
                <w:szCs w:val="24"/>
              </w:rPr>
              <w:t>2.5.</w:t>
            </w:r>
            <w:r w:rsidR="0062522E">
              <w:rPr>
                <w:rFonts w:eastAsiaTheme="minorEastAsia"/>
                <w:noProof/>
                <w:lang w:bidi="ar-SA"/>
              </w:rPr>
              <w:tab/>
            </w:r>
            <w:r w:rsidR="0062522E">
              <w:rPr>
                <w:rStyle w:val="Hyperlink"/>
                <w:rFonts w:ascii="Times New Roman" w:hAnsi="Times New Roman" w:cs="Times New Roman"/>
                <w:b w:val="0"/>
                <w:noProof/>
                <w:sz w:val="24"/>
                <w:szCs w:val="24"/>
              </w:rPr>
              <w:t>Changamoto ya Mikataba ya huduma na ukusanyaji wa kodi/tozo kupitia Mawakala</w:t>
            </w:r>
            <w:r w:rsidR="0062522E">
              <w:rPr>
                <w:noProof/>
                <w:webHidden/>
              </w:rPr>
              <w:tab/>
            </w:r>
            <w:r w:rsidR="0062522E">
              <w:rPr>
                <w:noProof/>
                <w:webHidden/>
              </w:rPr>
              <w:fldChar w:fldCharType="begin"/>
            </w:r>
            <w:r w:rsidR="0062522E">
              <w:rPr>
                <w:noProof/>
                <w:webHidden/>
              </w:rPr>
              <w:instrText xml:space="preserve"> PAGEREF _Toc87186679 \h </w:instrText>
            </w:r>
            <w:r w:rsidR="0062522E">
              <w:rPr>
                <w:noProof/>
                <w:webHidden/>
              </w:rPr>
            </w:r>
            <w:r w:rsidR="0062522E">
              <w:rPr>
                <w:noProof/>
                <w:webHidden/>
              </w:rPr>
              <w:fldChar w:fldCharType="separate"/>
            </w:r>
            <w:r w:rsidR="0062522E">
              <w:rPr>
                <w:noProof/>
                <w:webHidden/>
              </w:rPr>
              <w:t>6</w:t>
            </w:r>
            <w:r w:rsidR="0062522E">
              <w:rPr>
                <w:noProof/>
                <w:webHidden/>
              </w:rPr>
              <w:fldChar w:fldCharType="end"/>
            </w:r>
          </w:hyperlink>
        </w:p>
        <w:p w14:paraId="13B3FF28" w14:textId="77777777" w:rsidR="00CD67B1" w:rsidRDefault="00555F02">
          <w:pPr>
            <w:pStyle w:val="TOC1"/>
            <w:tabs>
              <w:tab w:val="left" w:pos="561"/>
            </w:tabs>
            <w:spacing w:before="0" w:after="0" w:line="360" w:lineRule="auto"/>
            <w:jc w:val="both"/>
            <w:rPr>
              <w:rFonts w:ascii="Times New Roman" w:eastAsiaTheme="minorEastAsia" w:hAnsi="Times New Roman" w:cs="Times New Roman"/>
              <w:b w:val="0"/>
              <w:bCs w:val="0"/>
              <w:caps w:val="0"/>
              <w:sz w:val="24"/>
              <w:szCs w:val="24"/>
              <w:lang w:bidi="ar-SA"/>
            </w:rPr>
          </w:pPr>
          <w:hyperlink w:anchor="_Toc87186680" w:history="1">
            <w:r w:rsidR="0062522E">
              <w:rPr>
                <w:rStyle w:val="Hyperlink"/>
                <w:rFonts w:ascii="Times New Roman" w:hAnsi="Times New Roman" w:cs="Times New Roman"/>
                <w:b w:val="0"/>
                <w:sz w:val="24"/>
                <w:szCs w:val="24"/>
              </w:rPr>
              <w:t>2.6.</w:t>
            </w:r>
            <w:r w:rsidR="0062522E">
              <w:rPr>
                <w:rFonts w:ascii="Times New Roman" w:eastAsiaTheme="minorEastAsia" w:hAnsi="Times New Roman" w:cs="Times New Roman"/>
                <w:b w:val="0"/>
                <w:bCs w:val="0"/>
                <w:caps w:val="0"/>
                <w:sz w:val="24"/>
                <w:szCs w:val="24"/>
                <w:lang w:bidi="ar-SA"/>
              </w:rPr>
              <w:tab/>
            </w:r>
            <w:r w:rsidR="0062522E">
              <w:rPr>
                <w:rStyle w:val="Hyperlink"/>
                <w:rFonts w:ascii="Times New Roman" w:hAnsi="Times New Roman" w:cs="Times New Roman"/>
                <w:b w:val="0"/>
                <w:sz w:val="24"/>
                <w:szCs w:val="24"/>
              </w:rPr>
              <w:t>Ukusanyaji wa Mapato kwa gharama kubwa Vituoni</w:t>
            </w:r>
            <w:r w:rsidR="0062522E">
              <w:rPr>
                <w:rFonts w:ascii="Times New Roman" w:hAnsi="Times New Roman" w:cs="Times New Roman"/>
                <w:b w:val="0"/>
                <w:webHidden/>
                <w:sz w:val="24"/>
                <w:szCs w:val="24"/>
              </w:rPr>
              <w:tab/>
            </w:r>
            <w:r w:rsidR="0062522E">
              <w:rPr>
                <w:rFonts w:ascii="Times New Roman" w:hAnsi="Times New Roman" w:cs="Times New Roman"/>
                <w:b w:val="0"/>
                <w:webHidden/>
                <w:sz w:val="24"/>
                <w:szCs w:val="24"/>
              </w:rPr>
              <w:fldChar w:fldCharType="begin"/>
            </w:r>
            <w:r w:rsidR="0062522E">
              <w:rPr>
                <w:rFonts w:ascii="Times New Roman" w:hAnsi="Times New Roman" w:cs="Times New Roman"/>
                <w:b w:val="0"/>
                <w:webHidden/>
                <w:sz w:val="24"/>
                <w:szCs w:val="24"/>
              </w:rPr>
              <w:instrText xml:space="preserve"> PAGEREF _Toc87186680 \h </w:instrText>
            </w:r>
            <w:r w:rsidR="0062522E">
              <w:rPr>
                <w:rFonts w:ascii="Times New Roman" w:hAnsi="Times New Roman" w:cs="Times New Roman"/>
                <w:b w:val="0"/>
                <w:webHidden/>
                <w:sz w:val="24"/>
                <w:szCs w:val="24"/>
              </w:rPr>
            </w:r>
            <w:r w:rsidR="0062522E">
              <w:rPr>
                <w:rFonts w:ascii="Times New Roman" w:hAnsi="Times New Roman" w:cs="Times New Roman"/>
                <w:b w:val="0"/>
                <w:webHidden/>
                <w:sz w:val="24"/>
                <w:szCs w:val="24"/>
              </w:rPr>
              <w:fldChar w:fldCharType="separate"/>
            </w:r>
            <w:r w:rsidR="0062522E">
              <w:rPr>
                <w:rFonts w:ascii="Times New Roman" w:hAnsi="Times New Roman" w:cs="Times New Roman"/>
                <w:b w:val="0"/>
                <w:webHidden/>
                <w:sz w:val="24"/>
                <w:szCs w:val="24"/>
              </w:rPr>
              <w:t>6</w:t>
            </w:r>
            <w:r w:rsidR="0062522E">
              <w:rPr>
                <w:rFonts w:ascii="Times New Roman" w:hAnsi="Times New Roman" w:cs="Times New Roman"/>
                <w:b w:val="0"/>
                <w:webHidden/>
                <w:sz w:val="24"/>
                <w:szCs w:val="24"/>
              </w:rPr>
              <w:fldChar w:fldCharType="end"/>
            </w:r>
          </w:hyperlink>
        </w:p>
        <w:p w14:paraId="7B506497" w14:textId="77777777" w:rsidR="00CD67B1" w:rsidRDefault="00555F02">
          <w:pPr>
            <w:pStyle w:val="TOC2"/>
            <w:rPr>
              <w:rFonts w:eastAsiaTheme="minorEastAsia"/>
              <w:noProof/>
              <w:lang w:bidi="ar-SA"/>
            </w:rPr>
          </w:pPr>
          <w:hyperlink w:anchor="_Toc87186681" w:history="1">
            <w:r w:rsidR="0062522E">
              <w:rPr>
                <w:rStyle w:val="Hyperlink"/>
                <w:rFonts w:ascii="Times New Roman" w:hAnsi="Times New Roman" w:cs="Times New Roman"/>
                <w:b w:val="0"/>
                <w:noProof/>
                <w:sz w:val="24"/>
                <w:szCs w:val="24"/>
              </w:rPr>
              <w:t>2.7.</w:t>
            </w:r>
            <w:r w:rsidR="0062522E">
              <w:rPr>
                <w:rFonts w:eastAsiaTheme="minorEastAsia"/>
                <w:noProof/>
                <w:lang w:bidi="ar-SA"/>
              </w:rPr>
              <w:tab/>
            </w:r>
            <w:r w:rsidR="0062522E">
              <w:rPr>
                <w:rStyle w:val="Hyperlink"/>
                <w:rFonts w:ascii="Times New Roman" w:hAnsi="Times New Roman" w:cs="Times New Roman"/>
                <w:b w:val="0"/>
                <w:noProof/>
                <w:sz w:val="24"/>
                <w:szCs w:val="24"/>
              </w:rPr>
              <w:t>Tahadhari ya kuwa na wakusanyaji wa mapato ambao siowafanyakazi halali kisheria</w:t>
            </w:r>
            <w:r w:rsidR="0062522E">
              <w:rPr>
                <w:noProof/>
                <w:webHidden/>
              </w:rPr>
              <w:tab/>
            </w:r>
            <w:r w:rsidR="0062522E">
              <w:rPr>
                <w:noProof/>
                <w:webHidden/>
              </w:rPr>
              <w:fldChar w:fldCharType="begin"/>
            </w:r>
            <w:r w:rsidR="0062522E">
              <w:rPr>
                <w:noProof/>
                <w:webHidden/>
              </w:rPr>
              <w:instrText xml:space="preserve"> PAGEREF _Toc87186681 \h </w:instrText>
            </w:r>
            <w:r w:rsidR="0062522E">
              <w:rPr>
                <w:noProof/>
                <w:webHidden/>
              </w:rPr>
            </w:r>
            <w:r w:rsidR="0062522E">
              <w:rPr>
                <w:noProof/>
                <w:webHidden/>
              </w:rPr>
              <w:fldChar w:fldCharType="separate"/>
            </w:r>
            <w:r w:rsidR="0062522E">
              <w:rPr>
                <w:noProof/>
                <w:webHidden/>
              </w:rPr>
              <w:t>6</w:t>
            </w:r>
            <w:r w:rsidR="0062522E">
              <w:rPr>
                <w:noProof/>
                <w:webHidden/>
              </w:rPr>
              <w:fldChar w:fldCharType="end"/>
            </w:r>
          </w:hyperlink>
        </w:p>
        <w:p w14:paraId="562FE47F" w14:textId="77777777" w:rsidR="00CD67B1" w:rsidRDefault="00555F02">
          <w:pPr>
            <w:pStyle w:val="TOC2"/>
            <w:rPr>
              <w:rFonts w:eastAsiaTheme="minorEastAsia"/>
              <w:noProof/>
              <w:lang w:bidi="ar-SA"/>
            </w:rPr>
          </w:pPr>
          <w:hyperlink w:anchor="_Toc87186682" w:history="1">
            <w:r w:rsidR="0062522E">
              <w:rPr>
                <w:rStyle w:val="Hyperlink"/>
                <w:rFonts w:ascii="Times New Roman" w:hAnsi="Times New Roman" w:cs="Times New Roman"/>
                <w:b w:val="0"/>
                <w:noProof/>
                <w:sz w:val="24"/>
                <w:szCs w:val="24"/>
              </w:rPr>
              <w:t>2.8.</w:t>
            </w:r>
            <w:r w:rsidR="0062522E">
              <w:rPr>
                <w:rFonts w:eastAsiaTheme="minorEastAsia"/>
                <w:noProof/>
                <w:lang w:bidi="ar-SA"/>
              </w:rPr>
              <w:tab/>
            </w:r>
            <w:r w:rsidR="0062522E">
              <w:rPr>
                <w:rStyle w:val="Hyperlink"/>
                <w:rFonts w:ascii="Times New Roman" w:hAnsi="Times New Roman" w:cs="Times New Roman"/>
                <w:b w:val="0"/>
                <w:noProof/>
                <w:sz w:val="24"/>
                <w:szCs w:val="24"/>
              </w:rPr>
              <w:t>Kuksekana kwa madaftari ya kurikodia mafuta</w:t>
            </w:r>
            <w:r w:rsidR="0062522E">
              <w:rPr>
                <w:noProof/>
                <w:webHidden/>
              </w:rPr>
              <w:tab/>
            </w:r>
            <w:r w:rsidR="0062522E">
              <w:rPr>
                <w:noProof/>
                <w:webHidden/>
              </w:rPr>
              <w:fldChar w:fldCharType="begin"/>
            </w:r>
            <w:r w:rsidR="0062522E">
              <w:rPr>
                <w:noProof/>
                <w:webHidden/>
              </w:rPr>
              <w:instrText xml:space="preserve"> PAGEREF _Toc87186682 \h </w:instrText>
            </w:r>
            <w:r w:rsidR="0062522E">
              <w:rPr>
                <w:noProof/>
                <w:webHidden/>
              </w:rPr>
            </w:r>
            <w:r w:rsidR="0062522E">
              <w:rPr>
                <w:noProof/>
                <w:webHidden/>
              </w:rPr>
              <w:fldChar w:fldCharType="separate"/>
            </w:r>
            <w:r w:rsidR="0062522E">
              <w:rPr>
                <w:noProof/>
                <w:webHidden/>
              </w:rPr>
              <w:t>7</w:t>
            </w:r>
            <w:r w:rsidR="0062522E">
              <w:rPr>
                <w:noProof/>
                <w:webHidden/>
              </w:rPr>
              <w:fldChar w:fldCharType="end"/>
            </w:r>
          </w:hyperlink>
        </w:p>
        <w:p w14:paraId="065DCEDB" w14:textId="77777777" w:rsidR="00CD67B1" w:rsidRDefault="00555F02">
          <w:pPr>
            <w:pStyle w:val="TOC2"/>
            <w:rPr>
              <w:rFonts w:eastAsiaTheme="minorEastAsia"/>
              <w:noProof/>
              <w:lang w:bidi="ar-SA"/>
            </w:rPr>
          </w:pPr>
          <w:hyperlink w:anchor="_Toc87186683" w:history="1">
            <w:r w:rsidR="0062522E">
              <w:rPr>
                <w:rStyle w:val="Hyperlink"/>
                <w:rFonts w:ascii="Times New Roman" w:hAnsi="Times New Roman" w:cs="Times New Roman"/>
                <w:b w:val="0"/>
                <w:noProof/>
                <w:sz w:val="24"/>
                <w:szCs w:val="24"/>
              </w:rPr>
              <w:t>2.9.</w:t>
            </w:r>
            <w:r w:rsidR="0062522E">
              <w:rPr>
                <w:rFonts w:eastAsiaTheme="minorEastAsia"/>
                <w:noProof/>
                <w:lang w:bidi="ar-SA"/>
              </w:rPr>
              <w:tab/>
            </w:r>
            <w:r w:rsidR="0062522E">
              <w:rPr>
                <w:rStyle w:val="Hyperlink"/>
                <w:rFonts w:ascii="Times New Roman" w:hAnsi="Times New Roman" w:cs="Times New Roman"/>
                <w:b w:val="0"/>
                <w:noProof/>
                <w:sz w:val="24"/>
                <w:szCs w:val="24"/>
              </w:rPr>
              <w:t>Manunuzi yasiyo na mpangilio kwa mafuta ya Halmashauri</w:t>
            </w:r>
            <w:r w:rsidR="0062522E">
              <w:rPr>
                <w:noProof/>
                <w:webHidden/>
              </w:rPr>
              <w:tab/>
            </w:r>
            <w:r w:rsidR="0062522E">
              <w:rPr>
                <w:noProof/>
                <w:webHidden/>
              </w:rPr>
              <w:fldChar w:fldCharType="begin"/>
            </w:r>
            <w:r w:rsidR="0062522E">
              <w:rPr>
                <w:noProof/>
                <w:webHidden/>
              </w:rPr>
              <w:instrText xml:space="preserve"> PAGEREF _Toc87186683 \h </w:instrText>
            </w:r>
            <w:r w:rsidR="0062522E">
              <w:rPr>
                <w:noProof/>
                <w:webHidden/>
              </w:rPr>
            </w:r>
            <w:r w:rsidR="0062522E">
              <w:rPr>
                <w:noProof/>
                <w:webHidden/>
              </w:rPr>
              <w:fldChar w:fldCharType="separate"/>
            </w:r>
            <w:r w:rsidR="0062522E">
              <w:rPr>
                <w:noProof/>
                <w:webHidden/>
              </w:rPr>
              <w:t>7</w:t>
            </w:r>
            <w:r w:rsidR="0062522E">
              <w:rPr>
                <w:noProof/>
                <w:webHidden/>
              </w:rPr>
              <w:fldChar w:fldCharType="end"/>
            </w:r>
          </w:hyperlink>
        </w:p>
        <w:p w14:paraId="57D55E8E" w14:textId="77777777" w:rsidR="00CD67B1" w:rsidRDefault="00555F02">
          <w:pPr>
            <w:pStyle w:val="TOC2"/>
            <w:rPr>
              <w:rFonts w:eastAsiaTheme="minorEastAsia"/>
              <w:noProof/>
              <w:lang w:bidi="ar-SA"/>
            </w:rPr>
          </w:pPr>
          <w:hyperlink w:anchor="_Toc87186684" w:history="1">
            <w:r w:rsidR="0062522E">
              <w:rPr>
                <w:rStyle w:val="Hyperlink"/>
                <w:rFonts w:ascii="Times New Roman" w:hAnsi="Times New Roman" w:cs="Times New Roman"/>
                <w:b w:val="0"/>
                <w:noProof/>
                <w:sz w:val="24"/>
                <w:szCs w:val="24"/>
              </w:rPr>
              <w:t>2.10.</w:t>
            </w:r>
            <w:r w:rsidR="0062522E">
              <w:rPr>
                <w:rFonts w:eastAsiaTheme="minorEastAsia"/>
                <w:noProof/>
                <w:lang w:bidi="ar-SA"/>
              </w:rPr>
              <w:tab/>
            </w:r>
            <w:r w:rsidR="0062522E">
              <w:rPr>
                <w:rStyle w:val="Hyperlink"/>
                <w:rFonts w:ascii="Times New Roman" w:hAnsi="Times New Roman" w:cs="Times New Roman"/>
                <w:b w:val="0"/>
                <w:noProof/>
                <w:sz w:val="24"/>
                <w:szCs w:val="24"/>
              </w:rPr>
              <w:t>Matumizi mabaya na yenye shaka kwa mafuta ya Halmashauri</w:t>
            </w:r>
            <w:r w:rsidR="0062522E">
              <w:rPr>
                <w:noProof/>
                <w:webHidden/>
              </w:rPr>
              <w:tab/>
            </w:r>
            <w:r w:rsidR="0062522E">
              <w:rPr>
                <w:noProof/>
                <w:webHidden/>
              </w:rPr>
              <w:fldChar w:fldCharType="begin"/>
            </w:r>
            <w:r w:rsidR="0062522E">
              <w:rPr>
                <w:noProof/>
                <w:webHidden/>
              </w:rPr>
              <w:instrText xml:space="preserve"> PAGEREF _Toc87186684 \h </w:instrText>
            </w:r>
            <w:r w:rsidR="0062522E">
              <w:rPr>
                <w:noProof/>
                <w:webHidden/>
              </w:rPr>
            </w:r>
            <w:r w:rsidR="0062522E">
              <w:rPr>
                <w:noProof/>
                <w:webHidden/>
              </w:rPr>
              <w:fldChar w:fldCharType="separate"/>
            </w:r>
            <w:r w:rsidR="0062522E">
              <w:rPr>
                <w:noProof/>
                <w:webHidden/>
              </w:rPr>
              <w:t>7</w:t>
            </w:r>
            <w:r w:rsidR="0062522E">
              <w:rPr>
                <w:noProof/>
                <w:webHidden/>
              </w:rPr>
              <w:fldChar w:fldCharType="end"/>
            </w:r>
          </w:hyperlink>
        </w:p>
        <w:p w14:paraId="2F9953DD" w14:textId="77777777" w:rsidR="00CD67B1" w:rsidRDefault="00555F02">
          <w:pPr>
            <w:pStyle w:val="TOC2"/>
            <w:rPr>
              <w:rFonts w:eastAsiaTheme="minorEastAsia"/>
              <w:noProof/>
              <w:lang w:bidi="ar-SA"/>
            </w:rPr>
          </w:pPr>
          <w:hyperlink w:anchor="_Toc87186685" w:history="1">
            <w:r w:rsidR="0062522E">
              <w:rPr>
                <w:rStyle w:val="Hyperlink"/>
                <w:rFonts w:ascii="Times New Roman" w:hAnsi="Times New Roman" w:cs="Times New Roman"/>
                <w:b w:val="0"/>
                <w:noProof/>
                <w:sz w:val="24"/>
                <w:szCs w:val="24"/>
              </w:rPr>
              <w:t>2.11.</w:t>
            </w:r>
            <w:r w:rsidR="0062522E">
              <w:rPr>
                <w:rFonts w:eastAsiaTheme="minorEastAsia"/>
                <w:noProof/>
                <w:lang w:bidi="ar-SA"/>
              </w:rPr>
              <w:tab/>
            </w:r>
            <w:r w:rsidR="0062522E">
              <w:rPr>
                <w:rStyle w:val="Hyperlink"/>
                <w:rFonts w:ascii="Times New Roman" w:hAnsi="Times New Roman" w:cs="Times New Roman"/>
                <w:b w:val="0"/>
                <w:noProof/>
                <w:sz w:val="24"/>
                <w:szCs w:val="24"/>
              </w:rPr>
              <w:t>Wizi wa mafuta ya Halmashauri kwa njia ya kughushi</w:t>
            </w:r>
            <w:r w:rsidR="0062522E">
              <w:rPr>
                <w:noProof/>
                <w:webHidden/>
              </w:rPr>
              <w:tab/>
            </w:r>
            <w:r w:rsidR="0062522E">
              <w:rPr>
                <w:noProof/>
                <w:webHidden/>
              </w:rPr>
              <w:fldChar w:fldCharType="begin"/>
            </w:r>
            <w:r w:rsidR="0062522E">
              <w:rPr>
                <w:noProof/>
                <w:webHidden/>
              </w:rPr>
              <w:instrText xml:space="preserve"> PAGEREF _Toc87186685 \h </w:instrText>
            </w:r>
            <w:r w:rsidR="0062522E">
              <w:rPr>
                <w:noProof/>
                <w:webHidden/>
              </w:rPr>
            </w:r>
            <w:r w:rsidR="0062522E">
              <w:rPr>
                <w:noProof/>
                <w:webHidden/>
              </w:rPr>
              <w:fldChar w:fldCharType="separate"/>
            </w:r>
            <w:r w:rsidR="0062522E">
              <w:rPr>
                <w:noProof/>
                <w:webHidden/>
              </w:rPr>
              <w:t>8</w:t>
            </w:r>
            <w:r w:rsidR="0062522E">
              <w:rPr>
                <w:noProof/>
                <w:webHidden/>
              </w:rPr>
              <w:fldChar w:fldCharType="end"/>
            </w:r>
          </w:hyperlink>
        </w:p>
        <w:p w14:paraId="28331CCE" w14:textId="77777777" w:rsidR="00CD67B1" w:rsidRDefault="00555F02">
          <w:pPr>
            <w:pStyle w:val="TOC2"/>
            <w:rPr>
              <w:rFonts w:eastAsiaTheme="minorEastAsia"/>
              <w:noProof/>
              <w:lang w:bidi="ar-SA"/>
            </w:rPr>
          </w:pPr>
          <w:hyperlink w:anchor="_Toc87186686" w:history="1">
            <w:r w:rsidR="0062522E">
              <w:rPr>
                <w:rStyle w:val="Hyperlink"/>
                <w:rFonts w:ascii="Times New Roman" w:hAnsi="Times New Roman" w:cs="Times New Roman"/>
                <w:b w:val="0"/>
                <w:noProof/>
                <w:sz w:val="24"/>
                <w:szCs w:val="24"/>
              </w:rPr>
              <w:t>2.12.</w:t>
            </w:r>
            <w:r w:rsidR="0062522E">
              <w:rPr>
                <w:rFonts w:eastAsiaTheme="minorEastAsia"/>
                <w:noProof/>
                <w:lang w:bidi="ar-SA"/>
              </w:rPr>
              <w:tab/>
            </w:r>
            <w:r w:rsidR="0062522E">
              <w:rPr>
                <w:rStyle w:val="Hyperlink"/>
                <w:rFonts w:ascii="Times New Roman" w:hAnsi="Times New Roman" w:cs="Times New Roman"/>
                <w:b w:val="0"/>
                <w:noProof/>
                <w:sz w:val="24"/>
                <w:szCs w:val="24"/>
              </w:rPr>
              <w:t>Utaratibu wa kumbukumbu za mapato ya Minara ya Simu</w:t>
            </w:r>
            <w:r w:rsidR="0062522E">
              <w:rPr>
                <w:noProof/>
                <w:webHidden/>
              </w:rPr>
              <w:tab/>
            </w:r>
            <w:r w:rsidR="0062522E">
              <w:rPr>
                <w:noProof/>
                <w:webHidden/>
              </w:rPr>
              <w:fldChar w:fldCharType="begin"/>
            </w:r>
            <w:r w:rsidR="0062522E">
              <w:rPr>
                <w:noProof/>
                <w:webHidden/>
              </w:rPr>
              <w:instrText xml:space="preserve"> PAGEREF _Toc87186686 \h </w:instrText>
            </w:r>
            <w:r w:rsidR="0062522E">
              <w:rPr>
                <w:noProof/>
                <w:webHidden/>
              </w:rPr>
            </w:r>
            <w:r w:rsidR="0062522E">
              <w:rPr>
                <w:noProof/>
                <w:webHidden/>
              </w:rPr>
              <w:fldChar w:fldCharType="separate"/>
            </w:r>
            <w:r w:rsidR="0062522E">
              <w:rPr>
                <w:noProof/>
                <w:webHidden/>
              </w:rPr>
              <w:t>8</w:t>
            </w:r>
            <w:r w:rsidR="0062522E">
              <w:rPr>
                <w:noProof/>
                <w:webHidden/>
              </w:rPr>
              <w:fldChar w:fldCharType="end"/>
            </w:r>
          </w:hyperlink>
        </w:p>
        <w:p w14:paraId="4BE4C44E" w14:textId="77777777" w:rsidR="00CD67B1" w:rsidRDefault="00555F02">
          <w:pPr>
            <w:pStyle w:val="TOC2"/>
            <w:rPr>
              <w:rFonts w:eastAsiaTheme="minorEastAsia"/>
              <w:noProof/>
              <w:lang w:bidi="ar-SA"/>
            </w:rPr>
          </w:pPr>
          <w:hyperlink w:anchor="_Toc87186687" w:history="1">
            <w:r w:rsidR="0062522E">
              <w:rPr>
                <w:rStyle w:val="Hyperlink"/>
                <w:rFonts w:ascii="Times New Roman" w:hAnsi="Times New Roman" w:cs="Times New Roman"/>
                <w:b w:val="0"/>
                <w:noProof/>
                <w:sz w:val="24"/>
                <w:szCs w:val="24"/>
              </w:rPr>
              <w:t>2.13.</w:t>
            </w:r>
            <w:r w:rsidR="0062522E">
              <w:rPr>
                <w:rFonts w:eastAsiaTheme="minorEastAsia"/>
                <w:noProof/>
                <w:lang w:bidi="ar-SA"/>
              </w:rPr>
              <w:tab/>
            </w:r>
            <w:r w:rsidR="0062522E">
              <w:rPr>
                <w:rStyle w:val="Hyperlink"/>
                <w:rFonts w:ascii="Times New Roman" w:hAnsi="Times New Roman" w:cs="Times New Roman"/>
                <w:b w:val="0"/>
                <w:noProof/>
                <w:sz w:val="24"/>
                <w:szCs w:val="24"/>
              </w:rPr>
              <w:t>Kutokusanywa kikamilifu kwa kodi za Mabango katika Wilaya ya Kusini</w:t>
            </w:r>
            <w:r w:rsidR="0062522E">
              <w:rPr>
                <w:noProof/>
                <w:webHidden/>
              </w:rPr>
              <w:tab/>
            </w:r>
            <w:r w:rsidR="0062522E">
              <w:rPr>
                <w:noProof/>
                <w:webHidden/>
              </w:rPr>
              <w:fldChar w:fldCharType="begin"/>
            </w:r>
            <w:r w:rsidR="0062522E">
              <w:rPr>
                <w:noProof/>
                <w:webHidden/>
              </w:rPr>
              <w:instrText xml:space="preserve"> PAGEREF _Toc87186687 \h </w:instrText>
            </w:r>
            <w:r w:rsidR="0062522E">
              <w:rPr>
                <w:noProof/>
                <w:webHidden/>
              </w:rPr>
            </w:r>
            <w:r w:rsidR="0062522E">
              <w:rPr>
                <w:noProof/>
                <w:webHidden/>
              </w:rPr>
              <w:fldChar w:fldCharType="separate"/>
            </w:r>
            <w:r w:rsidR="0062522E">
              <w:rPr>
                <w:noProof/>
                <w:webHidden/>
              </w:rPr>
              <w:t>9</w:t>
            </w:r>
            <w:r w:rsidR="0062522E">
              <w:rPr>
                <w:noProof/>
                <w:webHidden/>
              </w:rPr>
              <w:fldChar w:fldCharType="end"/>
            </w:r>
          </w:hyperlink>
        </w:p>
        <w:p w14:paraId="224BCA64" w14:textId="77777777" w:rsidR="00CD67B1" w:rsidRDefault="00555F02">
          <w:pPr>
            <w:pStyle w:val="TOC2"/>
            <w:rPr>
              <w:rFonts w:eastAsiaTheme="minorEastAsia"/>
              <w:noProof/>
              <w:lang w:bidi="ar-SA"/>
            </w:rPr>
          </w:pPr>
          <w:hyperlink w:anchor="_Toc87186688" w:history="1">
            <w:r w:rsidR="0062522E">
              <w:rPr>
                <w:rStyle w:val="Hyperlink"/>
                <w:rFonts w:ascii="Times New Roman" w:hAnsi="Times New Roman" w:cs="Times New Roman"/>
                <w:b w:val="0"/>
                <w:noProof/>
                <w:sz w:val="24"/>
                <w:szCs w:val="24"/>
              </w:rPr>
              <w:t>2.14.</w:t>
            </w:r>
            <w:r w:rsidR="0062522E">
              <w:rPr>
                <w:rFonts w:eastAsiaTheme="minorEastAsia"/>
                <w:noProof/>
                <w:lang w:bidi="ar-SA"/>
              </w:rPr>
              <w:tab/>
            </w:r>
            <w:r w:rsidR="0062522E">
              <w:rPr>
                <w:rStyle w:val="Hyperlink"/>
                <w:rFonts w:ascii="Times New Roman" w:hAnsi="Times New Roman" w:cs="Times New Roman"/>
                <w:b w:val="0"/>
                <w:noProof/>
                <w:sz w:val="24"/>
                <w:szCs w:val="24"/>
              </w:rPr>
              <w:t>Kukosekana kwa baadhi ya kumbukumbu za malipo</w:t>
            </w:r>
            <w:r w:rsidR="0062522E">
              <w:rPr>
                <w:noProof/>
                <w:webHidden/>
              </w:rPr>
              <w:tab/>
            </w:r>
            <w:r w:rsidR="0062522E">
              <w:rPr>
                <w:noProof/>
                <w:webHidden/>
              </w:rPr>
              <w:fldChar w:fldCharType="begin"/>
            </w:r>
            <w:r w:rsidR="0062522E">
              <w:rPr>
                <w:noProof/>
                <w:webHidden/>
              </w:rPr>
              <w:instrText xml:space="preserve"> PAGEREF _Toc87186688 \h </w:instrText>
            </w:r>
            <w:r w:rsidR="0062522E">
              <w:rPr>
                <w:noProof/>
                <w:webHidden/>
              </w:rPr>
            </w:r>
            <w:r w:rsidR="0062522E">
              <w:rPr>
                <w:noProof/>
                <w:webHidden/>
              </w:rPr>
              <w:fldChar w:fldCharType="separate"/>
            </w:r>
            <w:r w:rsidR="0062522E">
              <w:rPr>
                <w:noProof/>
                <w:webHidden/>
              </w:rPr>
              <w:t>9</w:t>
            </w:r>
            <w:r w:rsidR="0062522E">
              <w:rPr>
                <w:noProof/>
                <w:webHidden/>
              </w:rPr>
              <w:fldChar w:fldCharType="end"/>
            </w:r>
          </w:hyperlink>
        </w:p>
        <w:p w14:paraId="50A020F0" w14:textId="77777777" w:rsidR="00CD67B1" w:rsidRDefault="00555F02">
          <w:pPr>
            <w:pStyle w:val="TOC2"/>
            <w:rPr>
              <w:rFonts w:eastAsiaTheme="minorEastAsia"/>
              <w:noProof/>
              <w:lang w:bidi="ar-SA"/>
            </w:rPr>
          </w:pPr>
          <w:hyperlink w:anchor="_Toc87186689" w:history="1">
            <w:r w:rsidR="0062522E">
              <w:rPr>
                <w:rStyle w:val="Hyperlink"/>
                <w:rFonts w:ascii="Times New Roman" w:hAnsi="Times New Roman" w:cs="Times New Roman"/>
                <w:b w:val="0"/>
                <w:noProof/>
                <w:sz w:val="24"/>
                <w:szCs w:val="24"/>
              </w:rPr>
              <w:t>2.15.</w:t>
            </w:r>
            <w:r w:rsidR="0062522E">
              <w:rPr>
                <w:rFonts w:eastAsiaTheme="minorEastAsia"/>
                <w:noProof/>
                <w:lang w:bidi="ar-SA"/>
              </w:rPr>
              <w:tab/>
            </w:r>
            <w:r w:rsidR="0062522E">
              <w:rPr>
                <w:rStyle w:val="Hyperlink"/>
                <w:rFonts w:ascii="Times New Roman" w:hAnsi="Times New Roman" w:cs="Times New Roman"/>
                <w:b w:val="0"/>
                <w:noProof/>
                <w:sz w:val="24"/>
                <w:szCs w:val="24"/>
              </w:rPr>
              <w:t>Kukosekana kwa utaratibu wa wazi katika manunuzi mbali mbali</w:t>
            </w:r>
            <w:r w:rsidR="0062522E">
              <w:rPr>
                <w:noProof/>
                <w:webHidden/>
              </w:rPr>
              <w:tab/>
            </w:r>
            <w:r w:rsidR="0062522E">
              <w:rPr>
                <w:noProof/>
                <w:webHidden/>
              </w:rPr>
              <w:fldChar w:fldCharType="begin"/>
            </w:r>
            <w:r w:rsidR="0062522E">
              <w:rPr>
                <w:noProof/>
                <w:webHidden/>
              </w:rPr>
              <w:instrText xml:space="preserve"> PAGEREF _Toc87186689 \h </w:instrText>
            </w:r>
            <w:r w:rsidR="0062522E">
              <w:rPr>
                <w:noProof/>
                <w:webHidden/>
              </w:rPr>
            </w:r>
            <w:r w:rsidR="0062522E">
              <w:rPr>
                <w:noProof/>
                <w:webHidden/>
              </w:rPr>
              <w:fldChar w:fldCharType="separate"/>
            </w:r>
            <w:r w:rsidR="0062522E">
              <w:rPr>
                <w:noProof/>
                <w:webHidden/>
              </w:rPr>
              <w:t>10</w:t>
            </w:r>
            <w:r w:rsidR="0062522E">
              <w:rPr>
                <w:noProof/>
                <w:webHidden/>
              </w:rPr>
              <w:fldChar w:fldCharType="end"/>
            </w:r>
          </w:hyperlink>
        </w:p>
        <w:p w14:paraId="2A1C8363" w14:textId="77777777" w:rsidR="00CD67B1" w:rsidRDefault="00555F02">
          <w:pPr>
            <w:pStyle w:val="TOC2"/>
            <w:rPr>
              <w:rFonts w:eastAsiaTheme="minorEastAsia"/>
              <w:noProof/>
              <w:lang w:bidi="ar-SA"/>
            </w:rPr>
          </w:pPr>
          <w:hyperlink w:anchor="_Toc87186690" w:history="1">
            <w:r w:rsidR="0062522E">
              <w:rPr>
                <w:rStyle w:val="Hyperlink"/>
                <w:rFonts w:ascii="Times New Roman" w:hAnsi="Times New Roman" w:cs="Times New Roman"/>
                <w:b w:val="0"/>
                <w:noProof/>
                <w:sz w:val="24"/>
                <w:szCs w:val="24"/>
              </w:rPr>
              <w:t>2.16.</w:t>
            </w:r>
            <w:r w:rsidR="0062522E">
              <w:rPr>
                <w:rFonts w:eastAsiaTheme="minorEastAsia"/>
                <w:noProof/>
                <w:lang w:bidi="ar-SA"/>
              </w:rPr>
              <w:tab/>
            </w:r>
            <w:r w:rsidR="0062522E">
              <w:rPr>
                <w:rStyle w:val="Hyperlink"/>
                <w:rFonts w:ascii="Times New Roman" w:hAnsi="Times New Roman" w:cs="Times New Roman"/>
                <w:b w:val="0"/>
                <w:noProof/>
                <w:sz w:val="24"/>
                <w:szCs w:val="24"/>
              </w:rPr>
              <w:t>Uwasilishaji taarifa pungufu za Mzabuni anaetakiwa kulipwa</w:t>
            </w:r>
            <w:r w:rsidR="0062522E">
              <w:rPr>
                <w:noProof/>
                <w:webHidden/>
              </w:rPr>
              <w:tab/>
            </w:r>
            <w:r w:rsidR="0062522E">
              <w:rPr>
                <w:noProof/>
                <w:webHidden/>
              </w:rPr>
              <w:fldChar w:fldCharType="begin"/>
            </w:r>
            <w:r w:rsidR="0062522E">
              <w:rPr>
                <w:noProof/>
                <w:webHidden/>
              </w:rPr>
              <w:instrText xml:space="preserve"> PAGEREF _Toc87186690 \h </w:instrText>
            </w:r>
            <w:r w:rsidR="0062522E">
              <w:rPr>
                <w:noProof/>
                <w:webHidden/>
              </w:rPr>
            </w:r>
            <w:r w:rsidR="0062522E">
              <w:rPr>
                <w:noProof/>
                <w:webHidden/>
              </w:rPr>
              <w:fldChar w:fldCharType="separate"/>
            </w:r>
            <w:r w:rsidR="0062522E">
              <w:rPr>
                <w:noProof/>
                <w:webHidden/>
              </w:rPr>
              <w:t>10</w:t>
            </w:r>
            <w:r w:rsidR="0062522E">
              <w:rPr>
                <w:noProof/>
                <w:webHidden/>
              </w:rPr>
              <w:fldChar w:fldCharType="end"/>
            </w:r>
          </w:hyperlink>
        </w:p>
        <w:p w14:paraId="22E92B88" w14:textId="77777777" w:rsidR="00CD67B1" w:rsidRDefault="00555F02">
          <w:pPr>
            <w:pStyle w:val="TOC2"/>
            <w:rPr>
              <w:rFonts w:eastAsiaTheme="minorEastAsia"/>
              <w:noProof/>
              <w:lang w:bidi="ar-SA"/>
            </w:rPr>
          </w:pPr>
          <w:hyperlink w:anchor="_Toc87186691" w:history="1">
            <w:r w:rsidR="0062522E">
              <w:rPr>
                <w:rStyle w:val="Hyperlink"/>
                <w:rFonts w:ascii="Times New Roman" w:hAnsi="Times New Roman" w:cs="Times New Roman"/>
                <w:b w:val="0"/>
                <w:noProof/>
                <w:sz w:val="24"/>
                <w:szCs w:val="24"/>
              </w:rPr>
              <w:t>2.17.</w:t>
            </w:r>
            <w:r w:rsidR="0062522E">
              <w:rPr>
                <w:rFonts w:eastAsiaTheme="minorEastAsia"/>
                <w:noProof/>
                <w:lang w:bidi="ar-SA"/>
              </w:rPr>
              <w:tab/>
            </w:r>
            <w:r w:rsidR="0062522E">
              <w:rPr>
                <w:rStyle w:val="Hyperlink"/>
                <w:rFonts w:ascii="Times New Roman" w:hAnsi="Times New Roman" w:cs="Times New Roman"/>
                <w:b w:val="0"/>
                <w:noProof/>
                <w:sz w:val="24"/>
                <w:szCs w:val="24"/>
              </w:rPr>
              <w:t>Utendaji kazi kwa shindikizo au woga katika kutekeleza kazi za Manunuzi</w:t>
            </w:r>
            <w:r w:rsidR="0062522E">
              <w:rPr>
                <w:noProof/>
                <w:webHidden/>
              </w:rPr>
              <w:tab/>
            </w:r>
            <w:r w:rsidR="0062522E">
              <w:rPr>
                <w:noProof/>
                <w:webHidden/>
              </w:rPr>
              <w:fldChar w:fldCharType="begin"/>
            </w:r>
            <w:r w:rsidR="0062522E">
              <w:rPr>
                <w:noProof/>
                <w:webHidden/>
              </w:rPr>
              <w:instrText xml:space="preserve"> PAGEREF _Toc87186691 \h </w:instrText>
            </w:r>
            <w:r w:rsidR="0062522E">
              <w:rPr>
                <w:noProof/>
                <w:webHidden/>
              </w:rPr>
            </w:r>
            <w:r w:rsidR="0062522E">
              <w:rPr>
                <w:noProof/>
                <w:webHidden/>
              </w:rPr>
              <w:fldChar w:fldCharType="separate"/>
            </w:r>
            <w:r w:rsidR="0062522E">
              <w:rPr>
                <w:noProof/>
                <w:webHidden/>
              </w:rPr>
              <w:t>11</w:t>
            </w:r>
            <w:r w:rsidR="0062522E">
              <w:rPr>
                <w:noProof/>
                <w:webHidden/>
              </w:rPr>
              <w:fldChar w:fldCharType="end"/>
            </w:r>
          </w:hyperlink>
        </w:p>
        <w:p w14:paraId="6637CD95" w14:textId="77777777" w:rsidR="00CD67B1" w:rsidRDefault="00555F02">
          <w:pPr>
            <w:pStyle w:val="TOC2"/>
            <w:rPr>
              <w:rFonts w:eastAsiaTheme="minorEastAsia"/>
              <w:noProof/>
              <w:lang w:bidi="ar-SA"/>
            </w:rPr>
          </w:pPr>
          <w:hyperlink w:anchor="_Toc87186692" w:history="1">
            <w:r w:rsidR="0062522E">
              <w:rPr>
                <w:rStyle w:val="Hyperlink"/>
                <w:rFonts w:ascii="Times New Roman" w:hAnsi="Times New Roman" w:cs="Times New Roman"/>
                <w:b w:val="0"/>
                <w:noProof/>
                <w:sz w:val="24"/>
                <w:szCs w:val="24"/>
              </w:rPr>
              <w:t>2.18.</w:t>
            </w:r>
            <w:r w:rsidR="0062522E">
              <w:rPr>
                <w:rFonts w:eastAsiaTheme="minorEastAsia"/>
                <w:noProof/>
                <w:lang w:bidi="ar-SA"/>
              </w:rPr>
              <w:tab/>
            </w:r>
            <w:r w:rsidR="0062522E">
              <w:rPr>
                <w:rStyle w:val="Hyperlink"/>
                <w:rFonts w:ascii="Times New Roman" w:hAnsi="Times New Roman" w:cs="Times New Roman"/>
                <w:b w:val="0"/>
                <w:noProof/>
                <w:sz w:val="24"/>
                <w:szCs w:val="24"/>
              </w:rPr>
              <w:t>Changamoto ya ushirikiano kwa ofisi ya Uhandisi</w:t>
            </w:r>
            <w:r w:rsidR="0062522E">
              <w:rPr>
                <w:noProof/>
                <w:webHidden/>
              </w:rPr>
              <w:tab/>
            </w:r>
            <w:r w:rsidR="0062522E">
              <w:rPr>
                <w:noProof/>
                <w:webHidden/>
              </w:rPr>
              <w:fldChar w:fldCharType="begin"/>
            </w:r>
            <w:r w:rsidR="0062522E">
              <w:rPr>
                <w:noProof/>
                <w:webHidden/>
              </w:rPr>
              <w:instrText xml:space="preserve"> PAGEREF _Toc87186692 \h </w:instrText>
            </w:r>
            <w:r w:rsidR="0062522E">
              <w:rPr>
                <w:noProof/>
                <w:webHidden/>
              </w:rPr>
            </w:r>
            <w:r w:rsidR="0062522E">
              <w:rPr>
                <w:noProof/>
                <w:webHidden/>
              </w:rPr>
              <w:fldChar w:fldCharType="separate"/>
            </w:r>
            <w:r w:rsidR="0062522E">
              <w:rPr>
                <w:noProof/>
                <w:webHidden/>
              </w:rPr>
              <w:t>11</w:t>
            </w:r>
            <w:r w:rsidR="0062522E">
              <w:rPr>
                <w:noProof/>
                <w:webHidden/>
              </w:rPr>
              <w:fldChar w:fldCharType="end"/>
            </w:r>
          </w:hyperlink>
        </w:p>
        <w:p w14:paraId="05D6AA6B" w14:textId="77777777" w:rsidR="00CD67B1" w:rsidRDefault="00555F02">
          <w:pPr>
            <w:pStyle w:val="TOC2"/>
            <w:rPr>
              <w:rFonts w:eastAsiaTheme="minorEastAsia"/>
              <w:noProof/>
              <w:lang w:bidi="ar-SA"/>
            </w:rPr>
          </w:pPr>
          <w:hyperlink w:anchor="_Toc87186693" w:history="1">
            <w:r w:rsidR="0062522E">
              <w:rPr>
                <w:rStyle w:val="Hyperlink"/>
                <w:rFonts w:ascii="Times New Roman" w:hAnsi="Times New Roman" w:cs="Times New Roman"/>
                <w:b w:val="0"/>
                <w:noProof/>
                <w:sz w:val="24"/>
                <w:szCs w:val="24"/>
              </w:rPr>
              <w:t>2.19.</w:t>
            </w:r>
            <w:r w:rsidR="0062522E">
              <w:rPr>
                <w:rFonts w:eastAsiaTheme="minorEastAsia"/>
                <w:noProof/>
                <w:lang w:bidi="ar-SA"/>
              </w:rPr>
              <w:tab/>
            </w:r>
            <w:r w:rsidR="0062522E">
              <w:rPr>
                <w:rStyle w:val="Hyperlink"/>
                <w:rFonts w:ascii="Times New Roman" w:hAnsi="Times New Roman" w:cs="Times New Roman"/>
                <w:b w:val="0"/>
                <w:noProof/>
                <w:sz w:val="24"/>
                <w:szCs w:val="24"/>
              </w:rPr>
              <w:t>Upungufu wa maofisa katika kitengo cha Uhandisi</w:t>
            </w:r>
            <w:r w:rsidR="0062522E">
              <w:rPr>
                <w:noProof/>
                <w:webHidden/>
              </w:rPr>
              <w:tab/>
            </w:r>
            <w:r w:rsidR="0062522E">
              <w:rPr>
                <w:noProof/>
                <w:webHidden/>
              </w:rPr>
              <w:fldChar w:fldCharType="begin"/>
            </w:r>
            <w:r w:rsidR="0062522E">
              <w:rPr>
                <w:noProof/>
                <w:webHidden/>
              </w:rPr>
              <w:instrText xml:space="preserve"> PAGEREF _Toc87186693 \h </w:instrText>
            </w:r>
            <w:r w:rsidR="0062522E">
              <w:rPr>
                <w:noProof/>
                <w:webHidden/>
              </w:rPr>
            </w:r>
            <w:r w:rsidR="0062522E">
              <w:rPr>
                <w:noProof/>
                <w:webHidden/>
              </w:rPr>
              <w:fldChar w:fldCharType="separate"/>
            </w:r>
            <w:r w:rsidR="0062522E">
              <w:rPr>
                <w:noProof/>
                <w:webHidden/>
              </w:rPr>
              <w:t>12</w:t>
            </w:r>
            <w:r w:rsidR="0062522E">
              <w:rPr>
                <w:noProof/>
                <w:webHidden/>
              </w:rPr>
              <w:fldChar w:fldCharType="end"/>
            </w:r>
          </w:hyperlink>
        </w:p>
        <w:p w14:paraId="175483D2" w14:textId="77777777" w:rsidR="00CD67B1" w:rsidRDefault="00555F02">
          <w:pPr>
            <w:pStyle w:val="TOC2"/>
            <w:rPr>
              <w:rFonts w:eastAsiaTheme="minorEastAsia"/>
              <w:noProof/>
              <w:lang w:bidi="ar-SA"/>
            </w:rPr>
          </w:pPr>
          <w:hyperlink w:anchor="_Toc87186694" w:history="1">
            <w:r w:rsidR="0062522E">
              <w:rPr>
                <w:rStyle w:val="Hyperlink"/>
                <w:rFonts w:ascii="Times New Roman" w:hAnsi="Times New Roman" w:cs="Times New Roman"/>
                <w:b w:val="0"/>
                <w:noProof/>
                <w:sz w:val="24"/>
                <w:szCs w:val="24"/>
              </w:rPr>
              <w:t>2.20.</w:t>
            </w:r>
            <w:r w:rsidR="0062522E">
              <w:rPr>
                <w:rFonts w:eastAsiaTheme="minorEastAsia"/>
                <w:noProof/>
                <w:lang w:bidi="ar-SA"/>
              </w:rPr>
              <w:tab/>
            </w:r>
            <w:r w:rsidR="0062522E">
              <w:rPr>
                <w:rStyle w:val="Hyperlink"/>
                <w:rFonts w:ascii="Times New Roman" w:hAnsi="Times New Roman" w:cs="Times New Roman"/>
                <w:b w:val="0"/>
                <w:noProof/>
                <w:sz w:val="24"/>
                <w:szCs w:val="24"/>
              </w:rPr>
              <w:t>Uingiaji wa Mikataba isiyoeleweka na Muwekezaji wa Hoteli ya Upendo Michamvi</w:t>
            </w:r>
            <w:r w:rsidR="0062522E">
              <w:rPr>
                <w:noProof/>
                <w:webHidden/>
              </w:rPr>
              <w:tab/>
            </w:r>
            <w:r w:rsidR="0062522E">
              <w:rPr>
                <w:noProof/>
                <w:webHidden/>
              </w:rPr>
              <w:fldChar w:fldCharType="begin"/>
            </w:r>
            <w:r w:rsidR="0062522E">
              <w:rPr>
                <w:noProof/>
                <w:webHidden/>
              </w:rPr>
              <w:instrText xml:space="preserve"> PAGEREF _Toc87186694 \h </w:instrText>
            </w:r>
            <w:r w:rsidR="0062522E">
              <w:rPr>
                <w:noProof/>
                <w:webHidden/>
              </w:rPr>
            </w:r>
            <w:r w:rsidR="0062522E">
              <w:rPr>
                <w:noProof/>
                <w:webHidden/>
              </w:rPr>
              <w:fldChar w:fldCharType="separate"/>
            </w:r>
            <w:r w:rsidR="0062522E">
              <w:rPr>
                <w:noProof/>
                <w:webHidden/>
              </w:rPr>
              <w:t>12</w:t>
            </w:r>
            <w:r w:rsidR="0062522E">
              <w:rPr>
                <w:noProof/>
                <w:webHidden/>
              </w:rPr>
              <w:fldChar w:fldCharType="end"/>
            </w:r>
          </w:hyperlink>
        </w:p>
        <w:p w14:paraId="2051C491" w14:textId="77777777" w:rsidR="00CD67B1" w:rsidRDefault="00555F02">
          <w:pPr>
            <w:pStyle w:val="TOC2"/>
            <w:rPr>
              <w:rFonts w:eastAsiaTheme="minorEastAsia"/>
              <w:noProof/>
              <w:lang w:bidi="ar-SA"/>
            </w:rPr>
          </w:pPr>
          <w:hyperlink w:anchor="_Toc87186695" w:history="1">
            <w:r w:rsidR="0062522E">
              <w:rPr>
                <w:rStyle w:val="Hyperlink"/>
                <w:rFonts w:ascii="Times New Roman" w:hAnsi="Times New Roman" w:cs="Times New Roman"/>
                <w:b w:val="0"/>
                <w:noProof/>
                <w:sz w:val="24"/>
                <w:szCs w:val="24"/>
              </w:rPr>
              <w:t>2.21.</w:t>
            </w:r>
            <w:r w:rsidR="0062522E">
              <w:rPr>
                <w:rFonts w:eastAsiaTheme="minorEastAsia"/>
                <w:noProof/>
                <w:lang w:bidi="ar-SA"/>
              </w:rPr>
              <w:tab/>
            </w:r>
            <w:r w:rsidR="0062522E">
              <w:rPr>
                <w:rStyle w:val="Hyperlink"/>
                <w:rFonts w:ascii="Times New Roman" w:hAnsi="Times New Roman" w:cs="Times New Roman"/>
                <w:b w:val="0"/>
                <w:noProof/>
                <w:sz w:val="24"/>
                <w:szCs w:val="24"/>
              </w:rPr>
              <w:t>Kukosekana kwa Kumbukumbu za ununuzi wa sehemu ya ardhi pembeni mwa jingo la Halmashauri</w:t>
            </w:r>
            <w:r w:rsidR="0062522E">
              <w:rPr>
                <w:noProof/>
                <w:webHidden/>
              </w:rPr>
              <w:tab/>
            </w:r>
            <w:r w:rsidR="0062522E">
              <w:rPr>
                <w:noProof/>
                <w:webHidden/>
              </w:rPr>
              <w:fldChar w:fldCharType="begin"/>
            </w:r>
            <w:r w:rsidR="0062522E">
              <w:rPr>
                <w:noProof/>
                <w:webHidden/>
              </w:rPr>
              <w:instrText xml:space="preserve"> PAGEREF _Toc87186695 \h </w:instrText>
            </w:r>
            <w:r w:rsidR="0062522E">
              <w:rPr>
                <w:noProof/>
                <w:webHidden/>
              </w:rPr>
            </w:r>
            <w:r w:rsidR="0062522E">
              <w:rPr>
                <w:noProof/>
                <w:webHidden/>
              </w:rPr>
              <w:fldChar w:fldCharType="separate"/>
            </w:r>
            <w:r w:rsidR="0062522E">
              <w:rPr>
                <w:noProof/>
                <w:webHidden/>
              </w:rPr>
              <w:t>13</w:t>
            </w:r>
            <w:r w:rsidR="0062522E">
              <w:rPr>
                <w:noProof/>
                <w:webHidden/>
              </w:rPr>
              <w:fldChar w:fldCharType="end"/>
            </w:r>
          </w:hyperlink>
        </w:p>
        <w:p w14:paraId="7BEEA7C5" w14:textId="77777777" w:rsidR="00CD67B1" w:rsidRDefault="00555F02">
          <w:pPr>
            <w:pStyle w:val="TOC2"/>
            <w:rPr>
              <w:rFonts w:eastAsiaTheme="minorEastAsia"/>
              <w:noProof/>
              <w:lang w:bidi="ar-SA"/>
            </w:rPr>
          </w:pPr>
          <w:hyperlink w:anchor="_Toc87186696" w:history="1">
            <w:r w:rsidR="0062522E">
              <w:rPr>
                <w:rStyle w:val="Hyperlink"/>
                <w:rFonts w:ascii="Times New Roman" w:hAnsi="Times New Roman" w:cs="Times New Roman"/>
                <w:b w:val="0"/>
                <w:noProof/>
                <w:sz w:val="24"/>
                <w:szCs w:val="24"/>
              </w:rPr>
              <w:t>2.22.</w:t>
            </w:r>
            <w:r w:rsidR="0062522E">
              <w:rPr>
                <w:rFonts w:eastAsiaTheme="minorEastAsia"/>
                <w:noProof/>
                <w:lang w:bidi="ar-SA"/>
              </w:rPr>
              <w:tab/>
            </w:r>
            <w:r w:rsidR="0062522E">
              <w:rPr>
                <w:rStyle w:val="Hyperlink"/>
                <w:rFonts w:ascii="Times New Roman" w:hAnsi="Times New Roman" w:cs="Times New Roman"/>
                <w:b w:val="0"/>
                <w:noProof/>
                <w:sz w:val="24"/>
                <w:szCs w:val="24"/>
              </w:rPr>
              <w:t>Uzembe wa kufuatilia rasilimali za Halmashauri (eneo la ardhi Paje)</w:t>
            </w:r>
            <w:r w:rsidR="0062522E">
              <w:rPr>
                <w:noProof/>
                <w:webHidden/>
              </w:rPr>
              <w:tab/>
            </w:r>
            <w:r w:rsidR="0062522E">
              <w:rPr>
                <w:noProof/>
                <w:webHidden/>
              </w:rPr>
              <w:fldChar w:fldCharType="begin"/>
            </w:r>
            <w:r w:rsidR="0062522E">
              <w:rPr>
                <w:noProof/>
                <w:webHidden/>
              </w:rPr>
              <w:instrText xml:space="preserve"> PAGEREF _Toc87186696 \h </w:instrText>
            </w:r>
            <w:r w:rsidR="0062522E">
              <w:rPr>
                <w:noProof/>
                <w:webHidden/>
              </w:rPr>
            </w:r>
            <w:r w:rsidR="0062522E">
              <w:rPr>
                <w:noProof/>
                <w:webHidden/>
              </w:rPr>
              <w:fldChar w:fldCharType="separate"/>
            </w:r>
            <w:r w:rsidR="0062522E">
              <w:rPr>
                <w:noProof/>
                <w:webHidden/>
              </w:rPr>
              <w:t>13</w:t>
            </w:r>
            <w:r w:rsidR="0062522E">
              <w:rPr>
                <w:noProof/>
                <w:webHidden/>
              </w:rPr>
              <w:fldChar w:fldCharType="end"/>
            </w:r>
          </w:hyperlink>
        </w:p>
        <w:p w14:paraId="0DA71A25" w14:textId="77777777" w:rsidR="00CD67B1" w:rsidRDefault="00555F02">
          <w:pPr>
            <w:pStyle w:val="TOC2"/>
            <w:rPr>
              <w:rFonts w:eastAsiaTheme="minorEastAsia"/>
              <w:noProof/>
              <w:lang w:bidi="ar-SA"/>
            </w:rPr>
          </w:pPr>
          <w:hyperlink w:anchor="_Toc87186697" w:history="1">
            <w:r w:rsidR="0062522E">
              <w:rPr>
                <w:rStyle w:val="Hyperlink"/>
                <w:rFonts w:ascii="Times New Roman" w:hAnsi="Times New Roman" w:cs="Times New Roman"/>
                <w:b w:val="0"/>
                <w:noProof/>
                <w:sz w:val="24"/>
                <w:szCs w:val="24"/>
              </w:rPr>
              <w:t>2.23.</w:t>
            </w:r>
            <w:r w:rsidR="0062522E">
              <w:rPr>
                <w:rFonts w:eastAsiaTheme="minorEastAsia"/>
                <w:noProof/>
                <w:lang w:bidi="ar-SA"/>
              </w:rPr>
              <w:tab/>
            </w:r>
            <w:r w:rsidR="0062522E">
              <w:rPr>
                <w:rStyle w:val="Hyperlink"/>
                <w:rFonts w:ascii="Times New Roman" w:hAnsi="Times New Roman" w:cs="Times New Roman"/>
                <w:b w:val="0"/>
                <w:noProof/>
                <w:sz w:val="24"/>
                <w:szCs w:val="24"/>
              </w:rPr>
              <w:t>Kutelekeza eneo la Kitogani ambalo linamilikiwa na Halmashauri</w:t>
            </w:r>
            <w:r w:rsidR="0062522E">
              <w:rPr>
                <w:noProof/>
                <w:webHidden/>
              </w:rPr>
              <w:tab/>
            </w:r>
            <w:r w:rsidR="0062522E">
              <w:rPr>
                <w:noProof/>
                <w:webHidden/>
              </w:rPr>
              <w:fldChar w:fldCharType="begin"/>
            </w:r>
            <w:r w:rsidR="0062522E">
              <w:rPr>
                <w:noProof/>
                <w:webHidden/>
              </w:rPr>
              <w:instrText xml:space="preserve"> PAGEREF _Toc87186697 \h </w:instrText>
            </w:r>
            <w:r w:rsidR="0062522E">
              <w:rPr>
                <w:noProof/>
                <w:webHidden/>
              </w:rPr>
            </w:r>
            <w:r w:rsidR="0062522E">
              <w:rPr>
                <w:noProof/>
                <w:webHidden/>
              </w:rPr>
              <w:fldChar w:fldCharType="separate"/>
            </w:r>
            <w:r w:rsidR="0062522E">
              <w:rPr>
                <w:noProof/>
                <w:webHidden/>
              </w:rPr>
              <w:t>13</w:t>
            </w:r>
            <w:r w:rsidR="0062522E">
              <w:rPr>
                <w:noProof/>
                <w:webHidden/>
              </w:rPr>
              <w:fldChar w:fldCharType="end"/>
            </w:r>
          </w:hyperlink>
        </w:p>
        <w:p w14:paraId="5EA2AE5E" w14:textId="77777777" w:rsidR="00CD67B1" w:rsidRDefault="00555F02">
          <w:pPr>
            <w:pStyle w:val="TOC2"/>
            <w:rPr>
              <w:rFonts w:eastAsiaTheme="minorEastAsia"/>
              <w:noProof/>
              <w:lang w:bidi="ar-SA"/>
            </w:rPr>
          </w:pPr>
          <w:hyperlink w:anchor="_Toc87186698" w:history="1">
            <w:r w:rsidR="0062522E">
              <w:rPr>
                <w:rStyle w:val="Hyperlink"/>
                <w:rFonts w:ascii="Times New Roman" w:hAnsi="Times New Roman" w:cs="Times New Roman"/>
                <w:b w:val="0"/>
                <w:noProof/>
                <w:sz w:val="24"/>
                <w:szCs w:val="24"/>
              </w:rPr>
              <w:t>2.24.</w:t>
            </w:r>
            <w:r w:rsidR="0062522E">
              <w:rPr>
                <w:rFonts w:eastAsiaTheme="minorEastAsia"/>
                <w:noProof/>
                <w:lang w:bidi="ar-SA"/>
              </w:rPr>
              <w:tab/>
            </w:r>
            <w:r w:rsidR="0062522E">
              <w:rPr>
                <w:rStyle w:val="Hyperlink"/>
                <w:rFonts w:ascii="Times New Roman" w:hAnsi="Times New Roman" w:cs="Times New Roman"/>
                <w:b w:val="0"/>
                <w:noProof/>
                <w:sz w:val="24"/>
                <w:szCs w:val="24"/>
              </w:rPr>
              <w:t>Kukosekana kwa nyaraka za umiliki wa maeneo yanayomilikiwa na Halmashauri………….</w:t>
            </w:r>
            <w:r w:rsidR="0062522E">
              <w:rPr>
                <w:noProof/>
                <w:webHidden/>
              </w:rPr>
              <w:tab/>
            </w:r>
            <w:r w:rsidR="0062522E">
              <w:rPr>
                <w:noProof/>
                <w:webHidden/>
              </w:rPr>
              <w:fldChar w:fldCharType="begin"/>
            </w:r>
            <w:r w:rsidR="0062522E">
              <w:rPr>
                <w:noProof/>
                <w:webHidden/>
              </w:rPr>
              <w:instrText xml:space="preserve"> PAGEREF _Toc87186698 \h </w:instrText>
            </w:r>
            <w:r w:rsidR="0062522E">
              <w:rPr>
                <w:noProof/>
                <w:webHidden/>
              </w:rPr>
            </w:r>
            <w:r w:rsidR="0062522E">
              <w:rPr>
                <w:noProof/>
                <w:webHidden/>
              </w:rPr>
              <w:fldChar w:fldCharType="separate"/>
            </w:r>
            <w:r w:rsidR="0062522E">
              <w:rPr>
                <w:noProof/>
                <w:webHidden/>
              </w:rPr>
              <w:t>14</w:t>
            </w:r>
            <w:r w:rsidR="0062522E">
              <w:rPr>
                <w:noProof/>
                <w:webHidden/>
              </w:rPr>
              <w:fldChar w:fldCharType="end"/>
            </w:r>
          </w:hyperlink>
        </w:p>
        <w:p w14:paraId="22083D71" w14:textId="77777777" w:rsidR="00CD67B1" w:rsidRDefault="00555F02">
          <w:pPr>
            <w:pStyle w:val="TOC2"/>
            <w:rPr>
              <w:rFonts w:eastAsiaTheme="minorEastAsia"/>
              <w:noProof/>
              <w:lang w:bidi="ar-SA"/>
            </w:rPr>
          </w:pPr>
          <w:hyperlink w:anchor="_Toc87186699" w:history="1">
            <w:r w:rsidR="0062522E">
              <w:rPr>
                <w:rStyle w:val="Hyperlink"/>
                <w:rFonts w:ascii="Times New Roman" w:hAnsi="Times New Roman" w:cs="Times New Roman"/>
                <w:b w:val="0"/>
                <w:noProof/>
                <w:sz w:val="24"/>
                <w:szCs w:val="24"/>
              </w:rPr>
              <w:t>2.25.</w:t>
            </w:r>
            <w:r w:rsidR="0062522E">
              <w:rPr>
                <w:rFonts w:eastAsiaTheme="minorEastAsia"/>
                <w:noProof/>
                <w:lang w:bidi="ar-SA"/>
              </w:rPr>
              <w:tab/>
            </w:r>
            <w:r w:rsidR="0062522E">
              <w:rPr>
                <w:rStyle w:val="Hyperlink"/>
                <w:rFonts w:ascii="Times New Roman" w:hAnsi="Times New Roman" w:cs="Times New Roman"/>
                <w:b w:val="0"/>
                <w:noProof/>
                <w:sz w:val="24"/>
                <w:szCs w:val="24"/>
              </w:rPr>
              <w:t>Malipo yaliyolipwa kwa vikundi visivyohusika na kazi</w:t>
            </w:r>
            <w:r w:rsidR="0062522E">
              <w:rPr>
                <w:noProof/>
                <w:webHidden/>
              </w:rPr>
              <w:tab/>
            </w:r>
            <w:r w:rsidR="0062522E">
              <w:rPr>
                <w:noProof/>
                <w:webHidden/>
              </w:rPr>
              <w:fldChar w:fldCharType="begin"/>
            </w:r>
            <w:r w:rsidR="0062522E">
              <w:rPr>
                <w:noProof/>
                <w:webHidden/>
              </w:rPr>
              <w:instrText xml:space="preserve"> PAGEREF _Toc87186699 \h </w:instrText>
            </w:r>
            <w:r w:rsidR="0062522E">
              <w:rPr>
                <w:noProof/>
                <w:webHidden/>
              </w:rPr>
            </w:r>
            <w:r w:rsidR="0062522E">
              <w:rPr>
                <w:noProof/>
                <w:webHidden/>
              </w:rPr>
              <w:fldChar w:fldCharType="separate"/>
            </w:r>
            <w:r w:rsidR="0062522E">
              <w:rPr>
                <w:noProof/>
                <w:webHidden/>
              </w:rPr>
              <w:t>14</w:t>
            </w:r>
            <w:r w:rsidR="0062522E">
              <w:rPr>
                <w:noProof/>
                <w:webHidden/>
              </w:rPr>
              <w:fldChar w:fldCharType="end"/>
            </w:r>
          </w:hyperlink>
        </w:p>
        <w:p w14:paraId="3129E41B" w14:textId="77777777" w:rsidR="00CD67B1" w:rsidRDefault="00555F02">
          <w:pPr>
            <w:pStyle w:val="TOC2"/>
            <w:rPr>
              <w:rFonts w:eastAsiaTheme="minorEastAsia"/>
              <w:noProof/>
              <w:lang w:bidi="ar-SA"/>
            </w:rPr>
          </w:pPr>
          <w:hyperlink w:anchor="_Toc87186700" w:history="1">
            <w:r w:rsidR="0062522E">
              <w:rPr>
                <w:rStyle w:val="Hyperlink"/>
                <w:rFonts w:ascii="Times New Roman" w:hAnsi="Times New Roman" w:cs="Times New Roman"/>
                <w:b w:val="0"/>
                <w:noProof/>
                <w:sz w:val="24"/>
                <w:szCs w:val="24"/>
              </w:rPr>
              <w:t>2.26.</w:t>
            </w:r>
            <w:r w:rsidR="0062522E">
              <w:rPr>
                <w:rFonts w:eastAsiaTheme="minorEastAsia"/>
                <w:noProof/>
                <w:lang w:bidi="ar-SA"/>
              </w:rPr>
              <w:tab/>
            </w:r>
            <w:r w:rsidR="0062522E">
              <w:rPr>
                <w:rStyle w:val="Hyperlink"/>
                <w:rFonts w:ascii="Times New Roman" w:hAnsi="Times New Roman" w:cs="Times New Roman"/>
                <w:b w:val="0"/>
                <w:noProof/>
                <w:sz w:val="24"/>
                <w:szCs w:val="24"/>
              </w:rPr>
              <w:t>Kutoa fedha kama ni ruzuku bila mpangilio</w:t>
            </w:r>
            <w:r w:rsidR="0062522E">
              <w:rPr>
                <w:noProof/>
                <w:webHidden/>
              </w:rPr>
              <w:tab/>
            </w:r>
            <w:r w:rsidR="0062522E">
              <w:rPr>
                <w:noProof/>
                <w:webHidden/>
              </w:rPr>
              <w:fldChar w:fldCharType="begin"/>
            </w:r>
            <w:r w:rsidR="0062522E">
              <w:rPr>
                <w:noProof/>
                <w:webHidden/>
              </w:rPr>
              <w:instrText xml:space="preserve"> PAGEREF _Toc87186700 \h </w:instrText>
            </w:r>
            <w:r w:rsidR="0062522E">
              <w:rPr>
                <w:noProof/>
                <w:webHidden/>
              </w:rPr>
            </w:r>
            <w:r w:rsidR="0062522E">
              <w:rPr>
                <w:noProof/>
                <w:webHidden/>
              </w:rPr>
              <w:fldChar w:fldCharType="separate"/>
            </w:r>
            <w:r w:rsidR="0062522E">
              <w:rPr>
                <w:noProof/>
                <w:webHidden/>
              </w:rPr>
              <w:t>14</w:t>
            </w:r>
            <w:r w:rsidR="0062522E">
              <w:rPr>
                <w:noProof/>
                <w:webHidden/>
              </w:rPr>
              <w:fldChar w:fldCharType="end"/>
            </w:r>
          </w:hyperlink>
        </w:p>
        <w:p w14:paraId="2F20A14C" w14:textId="77777777" w:rsidR="00CD67B1" w:rsidRDefault="00555F02">
          <w:pPr>
            <w:pStyle w:val="TOC2"/>
            <w:rPr>
              <w:rFonts w:eastAsiaTheme="minorEastAsia"/>
              <w:noProof/>
              <w:lang w:bidi="ar-SA"/>
            </w:rPr>
          </w:pPr>
          <w:hyperlink w:anchor="_Toc87186701" w:history="1">
            <w:r w:rsidR="0062522E">
              <w:rPr>
                <w:rStyle w:val="Hyperlink"/>
                <w:rFonts w:ascii="Times New Roman" w:hAnsi="Times New Roman" w:cs="Times New Roman"/>
                <w:b w:val="0"/>
                <w:noProof/>
                <w:sz w:val="24"/>
                <w:szCs w:val="24"/>
              </w:rPr>
              <w:t>2.27.</w:t>
            </w:r>
            <w:r w:rsidR="0062522E">
              <w:rPr>
                <w:rFonts w:eastAsiaTheme="minorEastAsia"/>
                <w:noProof/>
                <w:lang w:bidi="ar-SA"/>
              </w:rPr>
              <w:tab/>
            </w:r>
            <w:r w:rsidR="0062522E">
              <w:rPr>
                <w:rStyle w:val="Hyperlink"/>
                <w:rFonts w:ascii="Times New Roman" w:hAnsi="Times New Roman" w:cs="Times New Roman"/>
                <w:b w:val="0"/>
                <w:noProof/>
                <w:sz w:val="24"/>
                <w:szCs w:val="24"/>
              </w:rPr>
              <w:t>Uendeshaji wa Soko la Kitogani</w:t>
            </w:r>
            <w:r w:rsidR="0062522E">
              <w:rPr>
                <w:noProof/>
                <w:webHidden/>
              </w:rPr>
              <w:tab/>
            </w:r>
            <w:r w:rsidR="0062522E">
              <w:rPr>
                <w:noProof/>
                <w:webHidden/>
              </w:rPr>
              <w:fldChar w:fldCharType="begin"/>
            </w:r>
            <w:r w:rsidR="0062522E">
              <w:rPr>
                <w:noProof/>
                <w:webHidden/>
              </w:rPr>
              <w:instrText xml:space="preserve"> PAGEREF _Toc87186701 \h </w:instrText>
            </w:r>
            <w:r w:rsidR="0062522E">
              <w:rPr>
                <w:noProof/>
                <w:webHidden/>
              </w:rPr>
            </w:r>
            <w:r w:rsidR="0062522E">
              <w:rPr>
                <w:noProof/>
                <w:webHidden/>
              </w:rPr>
              <w:fldChar w:fldCharType="separate"/>
            </w:r>
            <w:r w:rsidR="0062522E">
              <w:rPr>
                <w:noProof/>
                <w:webHidden/>
              </w:rPr>
              <w:t>15</w:t>
            </w:r>
            <w:r w:rsidR="0062522E">
              <w:rPr>
                <w:noProof/>
                <w:webHidden/>
              </w:rPr>
              <w:fldChar w:fldCharType="end"/>
            </w:r>
          </w:hyperlink>
        </w:p>
        <w:p w14:paraId="11D8B103" w14:textId="77777777" w:rsidR="00CD67B1" w:rsidRDefault="00555F02">
          <w:pPr>
            <w:pStyle w:val="TOC2"/>
            <w:rPr>
              <w:rFonts w:eastAsiaTheme="minorEastAsia"/>
              <w:noProof/>
              <w:lang w:bidi="ar-SA"/>
            </w:rPr>
          </w:pPr>
          <w:hyperlink w:anchor="_Toc87186702" w:history="1">
            <w:r w:rsidR="0062522E">
              <w:rPr>
                <w:rStyle w:val="Hyperlink"/>
                <w:rFonts w:ascii="Times New Roman" w:hAnsi="Times New Roman" w:cs="Times New Roman"/>
                <w:b w:val="0"/>
                <w:noProof/>
                <w:sz w:val="24"/>
                <w:szCs w:val="24"/>
              </w:rPr>
              <w:t>2.28.</w:t>
            </w:r>
            <w:r w:rsidR="0062522E">
              <w:rPr>
                <w:rFonts w:eastAsiaTheme="minorEastAsia"/>
                <w:noProof/>
                <w:lang w:bidi="ar-SA"/>
              </w:rPr>
              <w:tab/>
            </w:r>
            <w:r w:rsidR="0062522E">
              <w:rPr>
                <w:rStyle w:val="Hyperlink"/>
                <w:rFonts w:ascii="Times New Roman" w:hAnsi="Times New Roman" w:cs="Times New Roman"/>
                <w:b w:val="0"/>
                <w:noProof/>
                <w:sz w:val="24"/>
                <w:szCs w:val="24"/>
              </w:rPr>
              <w:t>Hatari ya kupotea kwa msitu na kumalizika kwa wanyama waliomo</w:t>
            </w:r>
            <w:r w:rsidR="0062522E">
              <w:rPr>
                <w:noProof/>
                <w:webHidden/>
              </w:rPr>
              <w:tab/>
            </w:r>
            <w:r w:rsidR="0062522E">
              <w:rPr>
                <w:noProof/>
                <w:webHidden/>
              </w:rPr>
              <w:fldChar w:fldCharType="begin"/>
            </w:r>
            <w:r w:rsidR="0062522E">
              <w:rPr>
                <w:noProof/>
                <w:webHidden/>
              </w:rPr>
              <w:instrText xml:space="preserve"> PAGEREF _Toc87186702 \h </w:instrText>
            </w:r>
            <w:r w:rsidR="0062522E">
              <w:rPr>
                <w:noProof/>
                <w:webHidden/>
              </w:rPr>
            </w:r>
            <w:r w:rsidR="0062522E">
              <w:rPr>
                <w:noProof/>
                <w:webHidden/>
              </w:rPr>
              <w:fldChar w:fldCharType="separate"/>
            </w:r>
            <w:r w:rsidR="0062522E">
              <w:rPr>
                <w:noProof/>
                <w:webHidden/>
              </w:rPr>
              <w:t>15</w:t>
            </w:r>
            <w:r w:rsidR="0062522E">
              <w:rPr>
                <w:noProof/>
                <w:webHidden/>
              </w:rPr>
              <w:fldChar w:fldCharType="end"/>
            </w:r>
          </w:hyperlink>
        </w:p>
        <w:p w14:paraId="410B6FBF" w14:textId="77777777" w:rsidR="00CD67B1" w:rsidRDefault="00555F02">
          <w:pPr>
            <w:pStyle w:val="TOC2"/>
            <w:rPr>
              <w:rFonts w:eastAsiaTheme="minorEastAsia"/>
              <w:noProof/>
              <w:lang w:bidi="ar-SA"/>
            </w:rPr>
          </w:pPr>
          <w:hyperlink w:anchor="_Toc87186703" w:history="1">
            <w:r w:rsidR="0062522E">
              <w:rPr>
                <w:rStyle w:val="Hyperlink"/>
                <w:rFonts w:ascii="Times New Roman" w:hAnsi="Times New Roman" w:cs="Times New Roman"/>
                <w:b w:val="0"/>
                <w:noProof/>
                <w:sz w:val="24"/>
                <w:szCs w:val="24"/>
              </w:rPr>
              <w:t>2.29.</w:t>
            </w:r>
            <w:r w:rsidR="0062522E">
              <w:rPr>
                <w:rFonts w:eastAsiaTheme="minorEastAsia"/>
                <w:noProof/>
                <w:lang w:bidi="ar-SA"/>
              </w:rPr>
              <w:tab/>
            </w:r>
            <w:r w:rsidR="0062522E">
              <w:rPr>
                <w:rStyle w:val="Hyperlink"/>
                <w:rFonts w:ascii="Times New Roman" w:hAnsi="Times New Roman" w:cs="Times New Roman"/>
                <w:b w:val="0"/>
                <w:noProof/>
                <w:sz w:val="24"/>
                <w:szCs w:val="24"/>
              </w:rPr>
              <w:t>Tatizo la kuendelea na waajiriwa wa muda kinyume na amri ya Serikali</w:t>
            </w:r>
            <w:r w:rsidR="0062522E">
              <w:rPr>
                <w:noProof/>
                <w:webHidden/>
              </w:rPr>
              <w:tab/>
            </w:r>
            <w:r w:rsidR="0062522E">
              <w:rPr>
                <w:noProof/>
                <w:webHidden/>
              </w:rPr>
              <w:fldChar w:fldCharType="begin"/>
            </w:r>
            <w:r w:rsidR="0062522E">
              <w:rPr>
                <w:noProof/>
                <w:webHidden/>
              </w:rPr>
              <w:instrText xml:space="preserve"> PAGEREF _Toc87186703 \h </w:instrText>
            </w:r>
            <w:r w:rsidR="0062522E">
              <w:rPr>
                <w:noProof/>
                <w:webHidden/>
              </w:rPr>
            </w:r>
            <w:r w:rsidR="0062522E">
              <w:rPr>
                <w:noProof/>
                <w:webHidden/>
              </w:rPr>
              <w:fldChar w:fldCharType="separate"/>
            </w:r>
            <w:r w:rsidR="0062522E">
              <w:rPr>
                <w:noProof/>
                <w:webHidden/>
              </w:rPr>
              <w:t>16</w:t>
            </w:r>
            <w:r w:rsidR="0062522E">
              <w:rPr>
                <w:noProof/>
                <w:webHidden/>
              </w:rPr>
              <w:fldChar w:fldCharType="end"/>
            </w:r>
          </w:hyperlink>
        </w:p>
        <w:p w14:paraId="6ECAB9F1" w14:textId="77777777" w:rsidR="00CD67B1" w:rsidRDefault="00555F02">
          <w:pPr>
            <w:pStyle w:val="TOC2"/>
            <w:rPr>
              <w:rFonts w:eastAsiaTheme="minorEastAsia"/>
              <w:noProof/>
              <w:lang w:bidi="ar-SA"/>
            </w:rPr>
          </w:pPr>
          <w:hyperlink w:anchor="_Toc87186704" w:history="1">
            <w:r w:rsidR="0062522E">
              <w:rPr>
                <w:rStyle w:val="Hyperlink"/>
                <w:rFonts w:ascii="Times New Roman" w:hAnsi="Times New Roman" w:cs="Times New Roman"/>
                <w:b w:val="0"/>
                <w:noProof/>
                <w:sz w:val="24"/>
                <w:szCs w:val="24"/>
              </w:rPr>
              <w:t>2.30.</w:t>
            </w:r>
            <w:r w:rsidR="0062522E">
              <w:rPr>
                <w:rFonts w:eastAsiaTheme="minorEastAsia"/>
                <w:noProof/>
                <w:lang w:bidi="ar-SA"/>
              </w:rPr>
              <w:tab/>
            </w:r>
            <w:r w:rsidR="0062522E">
              <w:rPr>
                <w:rStyle w:val="Hyperlink"/>
                <w:rFonts w:ascii="Times New Roman" w:hAnsi="Times New Roman" w:cs="Times New Roman"/>
                <w:b w:val="0"/>
                <w:noProof/>
                <w:sz w:val="24"/>
                <w:szCs w:val="24"/>
              </w:rPr>
              <w:t>Kudhamini mikopo ya Kibenki kwa wafanyakazi wasio rasmi (wa Mkataba)</w:t>
            </w:r>
            <w:r w:rsidR="0062522E">
              <w:rPr>
                <w:noProof/>
                <w:webHidden/>
              </w:rPr>
              <w:tab/>
            </w:r>
            <w:r w:rsidR="0062522E">
              <w:rPr>
                <w:noProof/>
                <w:webHidden/>
              </w:rPr>
              <w:fldChar w:fldCharType="begin"/>
            </w:r>
            <w:r w:rsidR="0062522E">
              <w:rPr>
                <w:noProof/>
                <w:webHidden/>
              </w:rPr>
              <w:instrText xml:space="preserve"> PAGEREF _Toc87186704 \h </w:instrText>
            </w:r>
            <w:r w:rsidR="0062522E">
              <w:rPr>
                <w:noProof/>
                <w:webHidden/>
              </w:rPr>
            </w:r>
            <w:r w:rsidR="0062522E">
              <w:rPr>
                <w:noProof/>
                <w:webHidden/>
              </w:rPr>
              <w:fldChar w:fldCharType="separate"/>
            </w:r>
            <w:r w:rsidR="0062522E">
              <w:rPr>
                <w:noProof/>
                <w:webHidden/>
              </w:rPr>
              <w:t>16</w:t>
            </w:r>
            <w:r w:rsidR="0062522E">
              <w:rPr>
                <w:noProof/>
                <w:webHidden/>
              </w:rPr>
              <w:fldChar w:fldCharType="end"/>
            </w:r>
          </w:hyperlink>
        </w:p>
        <w:p w14:paraId="724C3E4C" w14:textId="77777777" w:rsidR="00CD67B1" w:rsidRDefault="00555F02">
          <w:pPr>
            <w:pStyle w:val="TOC2"/>
            <w:rPr>
              <w:rFonts w:eastAsiaTheme="minorEastAsia"/>
              <w:noProof/>
              <w:lang w:bidi="ar-SA"/>
            </w:rPr>
          </w:pPr>
          <w:hyperlink w:anchor="_Toc87186705" w:history="1">
            <w:r w:rsidR="0062522E">
              <w:rPr>
                <w:rStyle w:val="Hyperlink"/>
                <w:rFonts w:ascii="Times New Roman" w:hAnsi="Times New Roman" w:cs="Times New Roman"/>
                <w:b w:val="0"/>
                <w:noProof/>
                <w:sz w:val="24"/>
                <w:szCs w:val="24"/>
              </w:rPr>
              <w:t>2.31.</w:t>
            </w:r>
            <w:r w:rsidR="0062522E">
              <w:rPr>
                <w:rFonts w:eastAsiaTheme="minorEastAsia"/>
                <w:noProof/>
                <w:lang w:bidi="ar-SA"/>
              </w:rPr>
              <w:tab/>
            </w:r>
            <w:r w:rsidR="0062522E">
              <w:rPr>
                <w:rStyle w:val="Hyperlink"/>
                <w:rFonts w:ascii="Times New Roman" w:hAnsi="Times New Roman" w:cs="Times New Roman"/>
                <w:b w:val="0"/>
                <w:noProof/>
                <w:sz w:val="24"/>
                <w:szCs w:val="24"/>
              </w:rPr>
              <w:t>Kudhamini mikopo ya Kibenki kwa wafanyakazi wasio rasmi (wa Mkataba)</w:t>
            </w:r>
            <w:r w:rsidR="0062522E">
              <w:rPr>
                <w:noProof/>
                <w:webHidden/>
              </w:rPr>
              <w:tab/>
            </w:r>
            <w:r w:rsidR="0062522E">
              <w:rPr>
                <w:noProof/>
                <w:webHidden/>
              </w:rPr>
              <w:fldChar w:fldCharType="begin"/>
            </w:r>
            <w:r w:rsidR="0062522E">
              <w:rPr>
                <w:noProof/>
                <w:webHidden/>
              </w:rPr>
              <w:instrText xml:space="preserve"> PAGEREF _Toc87186705 \h </w:instrText>
            </w:r>
            <w:r w:rsidR="0062522E">
              <w:rPr>
                <w:noProof/>
                <w:webHidden/>
              </w:rPr>
            </w:r>
            <w:r w:rsidR="0062522E">
              <w:rPr>
                <w:noProof/>
                <w:webHidden/>
              </w:rPr>
              <w:fldChar w:fldCharType="separate"/>
            </w:r>
            <w:r w:rsidR="0062522E">
              <w:rPr>
                <w:noProof/>
                <w:webHidden/>
              </w:rPr>
              <w:t>16</w:t>
            </w:r>
            <w:r w:rsidR="0062522E">
              <w:rPr>
                <w:noProof/>
                <w:webHidden/>
              </w:rPr>
              <w:fldChar w:fldCharType="end"/>
            </w:r>
          </w:hyperlink>
        </w:p>
        <w:p w14:paraId="71FECB3D" w14:textId="77777777" w:rsidR="00CD67B1" w:rsidRDefault="00555F02">
          <w:pPr>
            <w:pStyle w:val="TOC1"/>
            <w:tabs>
              <w:tab w:val="left" w:pos="561"/>
            </w:tabs>
            <w:spacing w:before="0" w:after="0" w:line="360" w:lineRule="auto"/>
            <w:jc w:val="both"/>
            <w:rPr>
              <w:rFonts w:ascii="Times New Roman" w:eastAsiaTheme="minorEastAsia" w:hAnsi="Times New Roman" w:cs="Times New Roman"/>
              <w:b w:val="0"/>
              <w:bCs w:val="0"/>
              <w:caps w:val="0"/>
              <w:sz w:val="24"/>
              <w:szCs w:val="24"/>
              <w:lang w:bidi="ar-SA"/>
            </w:rPr>
          </w:pPr>
          <w:hyperlink w:anchor="_Toc87186706" w:history="1">
            <w:r w:rsidR="0062522E">
              <w:rPr>
                <w:rStyle w:val="Hyperlink"/>
                <w:rFonts w:ascii="Times New Roman" w:hAnsi="Times New Roman" w:cs="Times New Roman"/>
                <w:b w:val="0"/>
                <w:sz w:val="24"/>
                <w:szCs w:val="24"/>
              </w:rPr>
              <w:t>3.0.</w:t>
            </w:r>
            <w:r w:rsidR="0062522E">
              <w:rPr>
                <w:rFonts w:ascii="Times New Roman" w:eastAsiaTheme="minorEastAsia" w:hAnsi="Times New Roman" w:cs="Times New Roman"/>
                <w:b w:val="0"/>
                <w:bCs w:val="0"/>
                <w:caps w:val="0"/>
                <w:sz w:val="24"/>
                <w:szCs w:val="24"/>
                <w:lang w:bidi="ar-SA"/>
              </w:rPr>
              <w:tab/>
            </w:r>
            <w:r w:rsidR="0062522E">
              <w:rPr>
                <w:rStyle w:val="Hyperlink"/>
                <w:rFonts w:ascii="Times New Roman" w:hAnsi="Times New Roman" w:cs="Times New Roman"/>
                <w:b w:val="0"/>
                <w:sz w:val="24"/>
                <w:szCs w:val="24"/>
              </w:rPr>
              <w:t>MAONI YA MKAGUZI.</w:t>
            </w:r>
            <w:r w:rsidR="0062522E">
              <w:rPr>
                <w:rFonts w:ascii="Times New Roman" w:hAnsi="Times New Roman" w:cs="Times New Roman"/>
                <w:b w:val="0"/>
                <w:webHidden/>
                <w:sz w:val="24"/>
                <w:szCs w:val="24"/>
              </w:rPr>
              <w:tab/>
            </w:r>
            <w:r w:rsidR="0062522E">
              <w:rPr>
                <w:rFonts w:ascii="Times New Roman" w:hAnsi="Times New Roman" w:cs="Times New Roman"/>
                <w:b w:val="0"/>
                <w:webHidden/>
                <w:sz w:val="24"/>
                <w:szCs w:val="24"/>
              </w:rPr>
              <w:fldChar w:fldCharType="begin"/>
            </w:r>
            <w:r w:rsidR="0062522E">
              <w:rPr>
                <w:rFonts w:ascii="Times New Roman" w:hAnsi="Times New Roman" w:cs="Times New Roman"/>
                <w:b w:val="0"/>
                <w:webHidden/>
                <w:sz w:val="24"/>
                <w:szCs w:val="24"/>
              </w:rPr>
              <w:instrText xml:space="preserve"> PAGEREF _Toc87186706 \h </w:instrText>
            </w:r>
            <w:r w:rsidR="0062522E">
              <w:rPr>
                <w:rFonts w:ascii="Times New Roman" w:hAnsi="Times New Roman" w:cs="Times New Roman"/>
                <w:b w:val="0"/>
                <w:webHidden/>
                <w:sz w:val="24"/>
                <w:szCs w:val="24"/>
              </w:rPr>
            </w:r>
            <w:r w:rsidR="0062522E">
              <w:rPr>
                <w:rFonts w:ascii="Times New Roman" w:hAnsi="Times New Roman" w:cs="Times New Roman"/>
                <w:b w:val="0"/>
                <w:webHidden/>
                <w:sz w:val="24"/>
                <w:szCs w:val="24"/>
              </w:rPr>
              <w:fldChar w:fldCharType="separate"/>
            </w:r>
            <w:r w:rsidR="0062522E">
              <w:rPr>
                <w:rFonts w:ascii="Times New Roman" w:hAnsi="Times New Roman" w:cs="Times New Roman"/>
                <w:b w:val="0"/>
                <w:webHidden/>
                <w:sz w:val="24"/>
                <w:szCs w:val="24"/>
              </w:rPr>
              <w:t>17</w:t>
            </w:r>
            <w:r w:rsidR="0062522E">
              <w:rPr>
                <w:rFonts w:ascii="Times New Roman" w:hAnsi="Times New Roman" w:cs="Times New Roman"/>
                <w:b w:val="0"/>
                <w:webHidden/>
                <w:sz w:val="24"/>
                <w:szCs w:val="24"/>
              </w:rPr>
              <w:fldChar w:fldCharType="end"/>
            </w:r>
          </w:hyperlink>
        </w:p>
        <w:p w14:paraId="56C7D713" w14:textId="77777777" w:rsidR="00CD67B1" w:rsidRDefault="0062522E">
          <w:pPr>
            <w:spacing w:after="0" w:line="360" w:lineRule="auto"/>
            <w:jc w:val="both"/>
            <w:rPr>
              <w:rFonts w:ascii="Times New Roman" w:hAnsi="Times New Roman"/>
              <w:sz w:val="24"/>
              <w:szCs w:val="24"/>
            </w:rPr>
          </w:pPr>
          <w:r>
            <w:rPr>
              <w:rFonts w:ascii="Times New Roman" w:hAnsi="Times New Roman"/>
              <w:bCs/>
              <w:noProof/>
              <w:sz w:val="24"/>
              <w:szCs w:val="24"/>
            </w:rPr>
            <w:fldChar w:fldCharType="end"/>
          </w:r>
        </w:p>
      </w:sdtContent>
    </w:sdt>
    <w:p w14:paraId="4B92CDBE" w14:textId="77777777" w:rsidR="00CD67B1" w:rsidRDefault="00CD67B1">
      <w:pPr>
        <w:spacing w:line="240" w:lineRule="auto"/>
        <w:ind w:left="720"/>
        <w:jc w:val="both"/>
        <w:rPr>
          <w:rFonts w:ascii="Times New Roman" w:hAnsi="Times New Roman"/>
          <w:sz w:val="24"/>
          <w:szCs w:val="24"/>
        </w:rPr>
      </w:pPr>
    </w:p>
    <w:p w14:paraId="59EBC3B2" w14:textId="77777777" w:rsidR="00CD67B1" w:rsidRDefault="00CD67B1">
      <w:pPr>
        <w:ind w:left="720"/>
        <w:jc w:val="both"/>
        <w:rPr>
          <w:rFonts w:ascii="Times New Roman" w:hAnsi="Times New Roman"/>
          <w:sz w:val="24"/>
          <w:szCs w:val="24"/>
        </w:rPr>
      </w:pPr>
    </w:p>
    <w:p w14:paraId="44BF5D0E" w14:textId="77777777" w:rsidR="00CD67B1" w:rsidRDefault="00CD67B1">
      <w:pPr>
        <w:ind w:left="720"/>
        <w:jc w:val="both"/>
        <w:rPr>
          <w:rFonts w:ascii="Times New Roman" w:hAnsi="Times New Roman"/>
          <w:sz w:val="24"/>
          <w:szCs w:val="24"/>
        </w:rPr>
      </w:pPr>
    </w:p>
    <w:p w14:paraId="7C61B04F" w14:textId="77777777" w:rsidR="00CD67B1" w:rsidRDefault="00CD67B1">
      <w:pPr>
        <w:ind w:left="720"/>
        <w:jc w:val="both"/>
        <w:rPr>
          <w:rFonts w:ascii="Times New Roman" w:hAnsi="Times New Roman"/>
          <w:sz w:val="24"/>
          <w:szCs w:val="24"/>
        </w:rPr>
      </w:pPr>
    </w:p>
    <w:p w14:paraId="4AB5B8D1" w14:textId="77777777" w:rsidR="00CD67B1" w:rsidRDefault="00CD67B1">
      <w:pPr>
        <w:ind w:left="720"/>
        <w:jc w:val="both"/>
        <w:rPr>
          <w:rFonts w:ascii="Times New Roman" w:hAnsi="Times New Roman"/>
          <w:sz w:val="24"/>
          <w:szCs w:val="24"/>
        </w:rPr>
      </w:pPr>
    </w:p>
    <w:p w14:paraId="387FF5FB" w14:textId="77777777" w:rsidR="00CD67B1" w:rsidRDefault="00CD67B1">
      <w:pPr>
        <w:ind w:left="720"/>
        <w:jc w:val="both"/>
        <w:rPr>
          <w:rFonts w:ascii="Times New Roman" w:hAnsi="Times New Roman"/>
          <w:sz w:val="24"/>
          <w:szCs w:val="24"/>
        </w:rPr>
      </w:pPr>
    </w:p>
    <w:p w14:paraId="200C5FAC" w14:textId="77777777" w:rsidR="00CD67B1" w:rsidRDefault="00CD67B1">
      <w:pPr>
        <w:jc w:val="both"/>
        <w:rPr>
          <w:rFonts w:ascii="Times New Roman" w:hAnsi="Times New Roman"/>
          <w:sz w:val="24"/>
          <w:szCs w:val="24"/>
        </w:rPr>
      </w:pPr>
    </w:p>
    <w:p w14:paraId="15BF19E3" w14:textId="77777777" w:rsidR="00CD67B1" w:rsidRDefault="00CD67B1">
      <w:pPr>
        <w:jc w:val="both"/>
        <w:rPr>
          <w:rFonts w:ascii="Times New Roman" w:hAnsi="Times New Roman"/>
          <w:sz w:val="24"/>
          <w:szCs w:val="24"/>
        </w:rPr>
      </w:pPr>
    </w:p>
    <w:p w14:paraId="5F50C91E" w14:textId="77777777" w:rsidR="00CD67B1" w:rsidRDefault="00CD67B1">
      <w:pPr>
        <w:jc w:val="both"/>
        <w:rPr>
          <w:rFonts w:ascii="Times New Roman" w:hAnsi="Times New Roman"/>
          <w:sz w:val="24"/>
          <w:szCs w:val="24"/>
        </w:rPr>
        <w:sectPr w:rsidR="00CD67B1">
          <w:pgSz w:w="12240" w:h="15840"/>
          <w:pgMar w:top="1260" w:right="1440" w:bottom="1260" w:left="1440" w:header="720" w:footer="720" w:gutter="0"/>
          <w:pgNumType w:fmt="lowerRoman" w:start="1"/>
          <w:cols w:space="720"/>
          <w:docGrid w:linePitch="360"/>
        </w:sectPr>
      </w:pPr>
    </w:p>
    <w:p w14:paraId="394071D2" w14:textId="77777777" w:rsidR="00CD67B1" w:rsidRDefault="0062522E">
      <w:pPr>
        <w:pStyle w:val="Heading1"/>
        <w:numPr>
          <w:ilvl w:val="0"/>
          <w:numId w:val="3"/>
        </w:numPr>
        <w:ind w:left="540" w:hanging="540"/>
        <w:jc w:val="both"/>
        <w:rPr>
          <w:color w:val="auto"/>
          <w:szCs w:val="24"/>
        </w:rPr>
      </w:pPr>
      <w:bookmarkStart w:id="2" w:name="_Toc87186670"/>
      <w:r>
        <w:rPr>
          <w:color w:val="auto"/>
          <w:szCs w:val="24"/>
        </w:rPr>
        <w:lastRenderedPageBreak/>
        <w:t>UTANGULIZI</w:t>
      </w:r>
      <w:bookmarkEnd w:id="2"/>
    </w:p>
    <w:p w14:paraId="785B4AAB" w14:textId="77777777" w:rsidR="00CD67B1" w:rsidRDefault="00CD67B1">
      <w:pPr>
        <w:spacing w:after="120"/>
        <w:jc w:val="both"/>
        <w:rPr>
          <w:rFonts w:ascii="Times New Roman" w:hAnsi="Times New Roman"/>
          <w:sz w:val="24"/>
          <w:szCs w:val="24"/>
        </w:rPr>
      </w:pPr>
    </w:p>
    <w:p w14:paraId="614C89F7" w14:textId="77777777" w:rsidR="00CD67B1" w:rsidRDefault="0062522E">
      <w:pPr>
        <w:ind w:left="284"/>
        <w:jc w:val="both"/>
        <w:rPr>
          <w:rFonts w:ascii="Times New Roman" w:hAnsi="Times New Roman"/>
          <w:sz w:val="24"/>
          <w:szCs w:val="24"/>
          <w:lang w:bidi="ar-SA"/>
        </w:rPr>
      </w:pPr>
      <w:bookmarkStart w:id="3" w:name="_Toc398987288"/>
      <w:bookmarkStart w:id="4" w:name="_Toc497990852"/>
      <w:bookmarkStart w:id="5" w:name="_Toc497993512"/>
      <w:r>
        <w:rPr>
          <w:rFonts w:ascii="Times New Roman" w:hAnsi="Times New Roman"/>
          <w:sz w:val="24"/>
          <w:szCs w:val="24"/>
          <w:lang w:bidi="ar-SA"/>
        </w:rPr>
        <w:t xml:space="preserve">Ukaguzi huu umefanywa katika kipindi cha mwaka </w:t>
      </w:r>
      <w:proofErr w:type="gramStart"/>
      <w:r>
        <w:rPr>
          <w:rFonts w:ascii="Times New Roman" w:hAnsi="Times New Roman"/>
          <w:sz w:val="24"/>
          <w:szCs w:val="24"/>
          <w:lang w:bidi="ar-SA"/>
        </w:rPr>
        <w:t>wa</w:t>
      </w:r>
      <w:proofErr w:type="gramEnd"/>
      <w:r>
        <w:rPr>
          <w:rFonts w:ascii="Times New Roman" w:hAnsi="Times New Roman"/>
          <w:sz w:val="24"/>
          <w:szCs w:val="24"/>
          <w:lang w:bidi="ar-SA"/>
        </w:rPr>
        <w:t xml:space="preserve"> fedha wa 2020/2021 ili kujaribu kutoa mwanga juu ya mambo mbali mbali yaliyojitokeza katika kipindi hicho. </w:t>
      </w:r>
      <w:proofErr w:type="gramStart"/>
      <w:r>
        <w:rPr>
          <w:rFonts w:ascii="Times New Roman" w:hAnsi="Times New Roman"/>
          <w:sz w:val="24"/>
          <w:szCs w:val="24"/>
          <w:lang w:bidi="ar-SA"/>
        </w:rPr>
        <w:t>Hata hivyo katikaukaguzi imeonekana kuwa kuna mambo mengine yatahitajika kufanyiwa muendlezo wake katika kipindi kinachofuata cha ukaguzi cha Robo Mwaka ya kwanza nay a Pili ya mwaka 2021/2022.</w:t>
      </w:r>
      <w:proofErr w:type="gramEnd"/>
      <w:r>
        <w:rPr>
          <w:rFonts w:ascii="Times New Roman" w:hAnsi="Times New Roman"/>
          <w:sz w:val="24"/>
          <w:szCs w:val="24"/>
          <w:lang w:bidi="ar-SA"/>
        </w:rPr>
        <w:t xml:space="preserve"> Hii </w:t>
      </w:r>
      <w:proofErr w:type="gramStart"/>
      <w:r>
        <w:rPr>
          <w:rFonts w:ascii="Times New Roman" w:hAnsi="Times New Roman"/>
          <w:sz w:val="24"/>
          <w:szCs w:val="24"/>
          <w:lang w:bidi="ar-SA"/>
        </w:rPr>
        <w:t>ni</w:t>
      </w:r>
      <w:proofErr w:type="gramEnd"/>
      <w:r>
        <w:rPr>
          <w:rFonts w:ascii="Times New Roman" w:hAnsi="Times New Roman"/>
          <w:sz w:val="24"/>
          <w:szCs w:val="24"/>
          <w:lang w:bidi="ar-SA"/>
        </w:rPr>
        <w:t xml:space="preserve"> kutokana uhitaji wa ufuatiliaji na uchambuzi wa mambo yaliyojitokeza. </w:t>
      </w:r>
      <w:proofErr w:type="gramStart"/>
      <w:r>
        <w:rPr>
          <w:rFonts w:ascii="Times New Roman" w:hAnsi="Times New Roman"/>
          <w:sz w:val="24"/>
          <w:szCs w:val="24"/>
          <w:lang w:bidi="ar-SA"/>
        </w:rPr>
        <w:t>Kwa mfano suala la mafuta ya ofisi linahitaji kufuatiliwa zaidi hivyo muda unahitajika.</w:t>
      </w:r>
      <w:proofErr w:type="gramEnd"/>
      <w:r>
        <w:rPr>
          <w:rFonts w:ascii="Times New Roman" w:hAnsi="Times New Roman"/>
          <w:sz w:val="24"/>
          <w:szCs w:val="24"/>
          <w:lang w:bidi="ar-SA"/>
        </w:rPr>
        <w:t xml:space="preserve"> Suala la malipo kutoka Kampuni ya Zanrec pia linahitaji ufuatiliaji zaidi </w:t>
      </w:r>
      <w:proofErr w:type="gramStart"/>
      <w:r>
        <w:rPr>
          <w:rFonts w:ascii="Times New Roman" w:hAnsi="Times New Roman"/>
          <w:sz w:val="24"/>
          <w:szCs w:val="24"/>
          <w:lang w:bidi="ar-SA"/>
        </w:rPr>
        <w:t>kwa</w:t>
      </w:r>
      <w:proofErr w:type="gramEnd"/>
      <w:r>
        <w:rPr>
          <w:rFonts w:ascii="Times New Roman" w:hAnsi="Times New Roman"/>
          <w:sz w:val="24"/>
          <w:szCs w:val="24"/>
          <w:lang w:bidi="ar-SA"/>
        </w:rPr>
        <w:t xml:space="preserve"> sababu ya ufinyu wa muda na ukosefu wa usafiri wa uhakika pamoja na rasilimali watu.</w:t>
      </w:r>
    </w:p>
    <w:p w14:paraId="5055AEB5" w14:textId="77777777" w:rsidR="00CD67B1" w:rsidRDefault="0062522E">
      <w:pPr>
        <w:ind w:left="284"/>
        <w:jc w:val="both"/>
        <w:rPr>
          <w:rFonts w:ascii="Times New Roman" w:hAnsi="Times New Roman"/>
          <w:sz w:val="24"/>
          <w:szCs w:val="24"/>
          <w:lang w:bidi="ar-SA"/>
        </w:rPr>
      </w:pPr>
      <w:r>
        <w:rPr>
          <w:rFonts w:ascii="Times New Roman" w:hAnsi="Times New Roman"/>
          <w:sz w:val="24"/>
          <w:szCs w:val="24"/>
          <w:lang w:bidi="ar-SA"/>
        </w:rPr>
        <w:t xml:space="preserve">Ukaguzi huu pia umejikita zaidi katika nadharia </w:t>
      </w:r>
      <w:proofErr w:type="gramStart"/>
      <w:r>
        <w:rPr>
          <w:rFonts w:ascii="Times New Roman" w:hAnsi="Times New Roman"/>
          <w:sz w:val="24"/>
          <w:szCs w:val="24"/>
          <w:lang w:bidi="ar-SA"/>
        </w:rPr>
        <w:t>kwa</w:t>
      </w:r>
      <w:proofErr w:type="gramEnd"/>
      <w:r>
        <w:rPr>
          <w:rFonts w:ascii="Times New Roman" w:hAnsi="Times New Roman"/>
          <w:sz w:val="24"/>
          <w:szCs w:val="24"/>
          <w:lang w:bidi="ar-SA"/>
        </w:rPr>
        <w:t xml:space="preserve"> sababu huu ni ukaguzi wa kwanza na hivyo kuanzia robo mwaka ya 2021/2022 utakuwa ukijikita zaidi katika masuala ya tathmini ya matumizi na mapato kufuatia idadi ya fedha kwa kila kazi inayofanywa.</w:t>
      </w:r>
    </w:p>
    <w:p w14:paraId="021C37C4" w14:textId="77777777" w:rsidR="00CD67B1" w:rsidRDefault="0062522E">
      <w:pPr>
        <w:ind w:left="284"/>
        <w:jc w:val="both"/>
        <w:rPr>
          <w:rFonts w:ascii="Times New Roman" w:hAnsi="Times New Roman"/>
          <w:sz w:val="24"/>
          <w:szCs w:val="24"/>
          <w:lang w:bidi="ar-SA"/>
        </w:rPr>
      </w:pPr>
      <w:r>
        <w:rPr>
          <w:rFonts w:ascii="Times New Roman" w:hAnsi="Times New Roman"/>
          <w:sz w:val="24"/>
          <w:szCs w:val="24"/>
          <w:lang w:bidi="ar-SA"/>
        </w:rPr>
        <w:t xml:space="preserve">Kitengo cha Ukaguzi </w:t>
      </w:r>
      <w:proofErr w:type="gramStart"/>
      <w:r>
        <w:rPr>
          <w:rFonts w:ascii="Times New Roman" w:hAnsi="Times New Roman"/>
          <w:sz w:val="24"/>
          <w:szCs w:val="24"/>
          <w:lang w:bidi="ar-SA"/>
        </w:rPr>
        <w:t>wa</w:t>
      </w:r>
      <w:proofErr w:type="gramEnd"/>
      <w:r>
        <w:rPr>
          <w:rFonts w:ascii="Times New Roman" w:hAnsi="Times New Roman"/>
          <w:sz w:val="24"/>
          <w:szCs w:val="24"/>
          <w:lang w:bidi="ar-SA"/>
        </w:rPr>
        <w:t xml:space="preserve"> Ndani cha Ofisi ya Halmashauri ya Wilaya ya Kusini Unguja kina jukumu la kuisaidia OFISI katika kuhakikisha kuwa shughuli za kifedha na kiutendaji zinakwenda kama zilivyoelekezwa na Sheria, Kanuni na taratibu za utendaji za taasisi za umma. Kutokana </w:t>
      </w:r>
      <w:proofErr w:type="gramStart"/>
      <w:r>
        <w:rPr>
          <w:rFonts w:ascii="Times New Roman" w:hAnsi="Times New Roman"/>
          <w:sz w:val="24"/>
          <w:szCs w:val="24"/>
          <w:lang w:bidi="ar-SA"/>
        </w:rPr>
        <w:t>na</w:t>
      </w:r>
      <w:proofErr w:type="gramEnd"/>
      <w:r>
        <w:rPr>
          <w:rFonts w:ascii="Times New Roman" w:hAnsi="Times New Roman"/>
          <w:sz w:val="24"/>
          <w:szCs w:val="24"/>
          <w:lang w:bidi="ar-SA"/>
        </w:rPr>
        <w:t xml:space="preserve"> wajibu huo kitengo kinafanya kazi za ukaguzi ili kutoa maoni na ushauri katika matokeo ya utendaji wa OFISI kwenye maeneo mbali mbali kama ilivyoelezwa katika mpango kazi wake na ratiba ya utekelezaji mpango kazi huo wa mwaka wa fedha 2020/2021. Aidha, kufuatia jukumu hilo Kitengo cha ukaguzi kimefanya ukaguzi katika maeneo mbali mbali katika OFISI kama vile Mapato, Matumizi, Manunuzi, Utumishi, Utunzaji wa mali za Ofisi na Ghala, Ufuatiliaji wa miradi mbali mbali na Shughuli za uendeshaji wa ofisi ikiwemo utendaji kazi wa wafanyakazi katika kutekeleza majukumu yao ya kila siku. Kitengo cha Ukaguzi </w:t>
      </w:r>
      <w:proofErr w:type="gramStart"/>
      <w:r>
        <w:rPr>
          <w:rFonts w:ascii="Times New Roman" w:hAnsi="Times New Roman"/>
          <w:sz w:val="24"/>
          <w:szCs w:val="24"/>
          <w:lang w:bidi="ar-SA"/>
        </w:rPr>
        <w:t>wa</w:t>
      </w:r>
      <w:proofErr w:type="gramEnd"/>
      <w:r>
        <w:rPr>
          <w:rFonts w:ascii="Times New Roman" w:hAnsi="Times New Roman"/>
          <w:sz w:val="24"/>
          <w:szCs w:val="24"/>
          <w:lang w:bidi="ar-SA"/>
        </w:rPr>
        <w:t xml:space="preserve"> Ndani kimependekeza hatua kadhaa ambazo kama zitafatwa zinaweza kusaidia na kuimarisha udhibiti wa ndani wa OFISI (Internal Control), kudhibiti vihatarishi mbali mbali (Risk Management) na kuimarisha uendeshaji wa OFISI (Governance Process). </w:t>
      </w:r>
    </w:p>
    <w:p w14:paraId="0F93FDCC" w14:textId="77777777" w:rsidR="00CD67B1" w:rsidRDefault="00CD67B1"/>
    <w:p w14:paraId="3B7C394E" w14:textId="77777777" w:rsidR="00CD67B1" w:rsidRDefault="0062522E">
      <w:pPr>
        <w:pStyle w:val="Heading1"/>
        <w:numPr>
          <w:ilvl w:val="1"/>
          <w:numId w:val="3"/>
        </w:numPr>
        <w:spacing w:before="0"/>
        <w:ind w:left="630" w:hanging="630"/>
        <w:jc w:val="both"/>
        <w:rPr>
          <w:color w:val="auto"/>
          <w:szCs w:val="24"/>
        </w:rPr>
      </w:pPr>
      <w:bookmarkStart w:id="6" w:name="_Toc87186671"/>
      <w:proofErr w:type="gramStart"/>
      <w:r>
        <w:rPr>
          <w:color w:val="auto"/>
          <w:szCs w:val="24"/>
        </w:rPr>
        <w:t>Malengo ya Ukaguzi</w:t>
      </w:r>
      <w:bookmarkEnd w:id="3"/>
      <w:r>
        <w:rPr>
          <w:color w:val="auto"/>
          <w:szCs w:val="24"/>
        </w:rPr>
        <w:t>.</w:t>
      </w:r>
      <w:bookmarkEnd w:id="4"/>
      <w:bookmarkEnd w:id="5"/>
      <w:bookmarkEnd w:id="6"/>
      <w:proofErr w:type="gramEnd"/>
    </w:p>
    <w:p w14:paraId="27AF26AD" w14:textId="77777777" w:rsidR="00CD67B1" w:rsidRDefault="00CD67B1">
      <w:pPr>
        <w:rPr>
          <w:lang w:bidi="ar-SA"/>
        </w:rPr>
      </w:pPr>
    </w:p>
    <w:p w14:paraId="056B7D50" w14:textId="77777777" w:rsidR="00CD67B1" w:rsidRDefault="0062522E">
      <w:pPr>
        <w:rPr>
          <w:rFonts w:ascii="Times New Roman" w:hAnsi="Times New Roman"/>
          <w:sz w:val="24"/>
          <w:szCs w:val="24"/>
          <w:lang w:bidi="ar-SA"/>
        </w:rPr>
      </w:pPr>
      <w:r>
        <w:rPr>
          <w:lang w:bidi="ar-SA"/>
        </w:rPr>
        <w:t xml:space="preserve">       </w:t>
      </w:r>
      <w:r>
        <w:rPr>
          <w:rFonts w:ascii="Times New Roman" w:hAnsi="Times New Roman"/>
          <w:sz w:val="24"/>
          <w:szCs w:val="24"/>
          <w:lang w:bidi="ar-SA"/>
        </w:rPr>
        <w:t xml:space="preserve"> Kimsingi, malengo ya ukaguzi huu yalikuwa </w:t>
      </w:r>
      <w:proofErr w:type="gramStart"/>
      <w:r>
        <w:rPr>
          <w:rFonts w:ascii="Times New Roman" w:hAnsi="Times New Roman"/>
          <w:sz w:val="24"/>
          <w:szCs w:val="24"/>
          <w:lang w:bidi="ar-SA"/>
        </w:rPr>
        <w:t>ni</w:t>
      </w:r>
      <w:proofErr w:type="gramEnd"/>
      <w:r>
        <w:rPr>
          <w:rFonts w:ascii="Times New Roman" w:hAnsi="Times New Roman"/>
          <w:sz w:val="24"/>
          <w:szCs w:val="24"/>
          <w:lang w:bidi="ar-SA"/>
        </w:rPr>
        <w:t xml:space="preserve"> kama ifuatavyo:</w:t>
      </w:r>
    </w:p>
    <w:p w14:paraId="07B31DF6" w14:textId="77777777" w:rsidR="00CD67B1" w:rsidRDefault="0062522E">
      <w:pPr>
        <w:pStyle w:val="ListParagraph"/>
        <w:numPr>
          <w:ilvl w:val="0"/>
          <w:numId w:val="1"/>
        </w:numPr>
        <w:spacing w:after="0"/>
        <w:jc w:val="both"/>
        <w:rPr>
          <w:rFonts w:ascii="Times New Roman" w:hAnsi="Times New Roman"/>
          <w:sz w:val="24"/>
          <w:szCs w:val="24"/>
        </w:rPr>
      </w:pPr>
      <w:r>
        <w:rPr>
          <w:rFonts w:ascii="Times New Roman" w:hAnsi="Times New Roman"/>
          <w:sz w:val="24"/>
          <w:szCs w:val="24"/>
        </w:rPr>
        <w:t xml:space="preserve">Kuhakikisha kwamba utekelewsdzaji </w:t>
      </w:r>
      <w:proofErr w:type="gramStart"/>
      <w:r>
        <w:rPr>
          <w:rFonts w:ascii="Times New Roman" w:hAnsi="Times New Roman"/>
          <w:sz w:val="24"/>
          <w:szCs w:val="24"/>
        </w:rPr>
        <w:t>wa</w:t>
      </w:r>
      <w:proofErr w:type="gramEnd"/>
      <w:r>
        <w:rPr>
          <w:rFonts w:ascii="Times New Roman" w:hAnsi="Times New Roman"/>
          <w:sz w:val="24"/>
          <w:szCs w:val="24"/>
        </w:rPr>
        <w:t xml:space="preserve"> majukumu ya Halmashauri yanatekelezwa kwa mujibu wa Mpangokazi na malengo yaliyowekwa.</w:t>
      </w:r>
    </w:p>
    <w:p w14:paraId="7D912D2C" w14:textId="77777777" w:rsidR="00CD67B1" w:rsidRDefault="0062522E">
      <w:pPr>
        <w:pStyle w:val="ListParagraph"/>
        <w:numPr>
          <w:ilvl w:val="0"/>
          <w:numId w:val="1"/>
        </w:numPr>
        <w:spacing w:after="0"/>
        <w:jc w:val="both"/>
        <w:rPr>
          <w:rFonts w:ascii="Times New Roman" w:hAnsi="Times New Roman"/>
          <w:sz w:val="24"/>
          <w:szCs w:val="24"/>
        </w:rPr>
      </w:pPr>
      <w:r>
        <w:rPr>
          <w:rFonts w:ascii="Times New Roman" w:hAnsi="Times New Roman"/>
          <w:sz w:val="24"/>
          <w:szCs w:val="24"/>
        </w:rPr>
        <w:t xml:space="preserve">Kuhakikisha kwamba kazi/utekelezaji </w:t>
      </w:r>
      <w:proofErr w:type="gramStart"/>
      <w:r>
        <w:rPr>
          <w:rFonts w:ascii="Times New Roman" w:hAnsi="Times New Roman"/>
          <w:sz w:val="24"/>
          <w:szCs w:val="24"/>
        </w:rPr>
        <w:t>wa</w:t>
      </w:r>
      <w:proofErr w:type="gramEnd"/>
      <w:r>
        <w:rPr>
          <w:rFonts w:ascii="Times New Roman" w:hAnsi="Times New Roman"/>
          <w:sz w:val="24"/>
          <w:szCs w:val="24"/>
        </w:rPr>
        <w:t xml:space="preserve"> majukumu unafanywa kwa ufanisi, ufasaha na kwa kutumia gharama ndogo.</w:t>
      </w:r>
    </w:p>
    <w:p w14:paraId="457EE3C6" w14:textId="77777777" w:rsidR="00CD67B1" w:rsidRDefault="0062522E">
      <w:pPr>
        <w:pStyle w:val="ListParagraph"/>
        <w:numPr>
          <w:ilvl w:val="0"/>
          <w:numId w:val="1"/>
        </w:numPr>
        <w:spacing w:after="0"/>
        <w:jc w:val="both"/>
        <w:rPr>
          <w:rFonts w:ascii="Times New Roman" w:hAnsi="Times New Roman"/>
          <w:sz w:val="24"/>
          <w:szCs w:val="24"/>
        </w:rPr>
      </w:pPr>
      <w:r>
        <w:rPr>
          <w:rFonts w:ascii="Times New Roman" w:hAnsi="Times New Roman"/>
          <w:sz w:val="24"/>
          <w:szCs w:val="24"/>
        </w:rPr>
        <w:t>Kuhakikisha kuwa wafanuakazi wote wanapatiwa stahiki zao kwa mujibu wa sharia zilizopo na pia wanatekeleza majukumu yao kwa mujibu wa sharia na kanuni za kiutumishi</w:t>
      </w:r>
    </w:p>
    <w:p w14:paraId="2FF50743" w14:textId="77777777" w:rsidR="00CD67B1" w:rsidRDefault="0062522E">
      <w:pPr>
        <w:pStyle w:val="ListParagraph"/>
        <w:numPr>
          <w:ilvl w:val="0"/>
          <w:numId w:val="1"/>
        </w:numPr>
        <w:spacing w:after="0"/>
        <w:jc w:val="both"/>
        <w:rPr>
          <w:rFonts w:ascii="Times New Roman" w:hAnsi="Times New Roman"/>
          <w:sz w:val="24"/>
          <w:szCs w:val="24"/>
        </w:rPr>
      </w:pPr>
      <w:r>
        <w:rPr>
          <w:rFonts w:ascii="Times New Roman" w:hAnsi="Times New Roman"/>
          <w:sz w:val="24"/>
          <w:szCs w:val="24"/>
        </w:rPr>
        <w:lastRenderedPageBreak/>
        <w:t>Kuhakikisha kuwa katika utekelezaji wa majukumu yake Halmashauri, matumizi yote pamoja na manunuzi yanafanyika kwa mujibu wa sharia na juhudi zinafanyika ili kuhakikisha kuwa thamani halisi ya fedha inapatikana</w:t>
      </w:r>
    </w:p>
    <w:p w14:paraId="66245121" w14:textId="77777777" w:rsidR="00CD67B1" w:rsidRDefault="0062522E">
      <w:pPr>
        <w:pStyle w:val="ListParagraph"/>
        <w:numPr>
          <w:ilvl w:val="0"/>
          <w:numId w:val="1"/>
        </w:numPr>
        <w:spacing w:after="0"/>
        <w:jc w:val="both"/>
        <w:rPr>
          <w:rFonts w:ascii="Times New Roman" w:hAnsi="Times New Roman"/>
          <w:sz w:val="24"/>
          <w:szCs w:val="24"/>
        </w:rPr>
      </w:pPr>
      <w:r>
        <w:rPr>
          <w:rFonts w:ascii="Times New Roman" w:hAnsi="Times New Roman"/>
          <w:sz w:val="24"/>
          <w:szCs w:val="24"/>
        </w:rPr>
        <w:t>Kuhakikisha kuwa vitengo vya Halmashauri vinatenda wajibu wao ipasavyo ili kuwa na uwajibikaji kwa wananchi kwa kutoa huduma bora na kuwapatia taarifa za maloengo na wajibu wa wananchi kwa Halmashauri kwa njia muafaka.</w:t>
      </w:r>
    </w:p>
    <w:p w14:paraId="1A495D3F" w14:textId="77777777" w:rsidR="00CD67B1" w:rsidRDefault="0062522E">
      <w:pPr>
        <w:pStyle w:val="ListParagraph"/>
        <w:numPr>
          <w:ilvl w:val="0"/>
          <w:numId w:val="1"/>
        </w:numPr>
        <w:spacing w:after="0"/>
        <w:jc w:val="both"/>
        <w:rPr>
          <w:rFonts w:ascii="Times New Roman" w:hAnsi="Times New Roman"/>
          <w:sz w:val="24"/>
          <w:szCs w:val="24"/>
        </w:rPr>
      </w:pPr>
      <w:r>
        <w:rPr>
          <w:rFonts w:ascii="Times New Roman" w:hAnsi="Times New Roman"/>
          <w:sz w:val="24"/>
          <w:szCs w:val="24"/>
        </w:rPr>
        <w:t>Kuhakikisha kuwa udhibiti wa ndani kuhusiana na uwekaji kumbukumbu, upokeaji wa mapato na matumizi ya fedha unafuata taratibu zilizowekwa</w:t>
      </w:r>
    </w:p>
    <w:p w14:paraId="0B8AEFD7" w14:textId="77777777" w:rsidR="00CD67B1" w:rsidRDefault="0062522E">
      <w:pPr>
        <w:pStyle w:val="ListParagraph"/>
        <w:numPr>
          <w:ilvl w:val="0"/>
          <w:numId w:val="1"/>
        </w:numPr>
        <w:spacing w:after="0"/>
        <w:jc w:val="both"/>
        <w:rPr>
          <w:rFonts w:ascii="Times New Roman" w:hAnsi="Times New Roman"/>
          <w:sz w:val="24"/>
          <w:szCs w:val="24"/>
        </w:rPr>
      </w:pPr>
      <w:r>
        <w:rPr>
          <w:rFonts w:ascii="Times New Roman" w:hAnsi="Times New Roman"/>
          <w:sz w:val="24"/>
          <w:szCs w:val="24"/>
        </w:rPr>
        <w:t xml:space="preserve">Kuangalia ushauri uliotolewa katika taarifa ya ukaguzi uliopita </w:t>
      </w:r>
      <w:proofErr w:type="gramStart"/>
      <w:r>
        <w:rPr>
          <w:rFonts w:ascii="Times New Roman" w:hAnsi="Times New Roman"/>
          <w:sz w:val="24"/>
          <w:szCs w:val="24"/>
        </w:rPr>
        <w:t>kama</w:t>
      </w:r>
      <w:proofErr w:type="gramEnd"/>
      <w:r>
        <w:rPr>
          <w:rFonts w:ascii="Times New Roman" w:hAnsi="Times New Roman"/>
          <w:sz w:val="24"/>
          <w:szCs w:val="24"/>
        </w:rPr>
        <w:t xml:space="preserve"> umefanyiwa kazi.</w:t>
      </w:r>
    </w:p>
    <w:p w14:paraId="6C1FB630" w14:textId="77777777" w:rsidR="00CD67B1" w:rsidRDefault="00CD67B1">
      <w:pPr>
        <w:pStyle w:val="Heading1"/>
        <w:spacing w:before="0"/>
        <w:jc w:val="both"/>
        <w:rPr>
          <w:color w:val="auto"/>
          <w:szCs w:val="24"/>
        </w:rPr>
      </w:pPr>
      <w:bookmarkStart w:id="7" w:name="_Toc398987289"/>
      <w:bookmarkStart w:id="8" w:name="_Toc497990853"/>
      <w:bookmarkStart w:id="9" w:name="_Toc497993513"/>
      <w:bookmarkStart w:id="10" w:name="_Toc504728801"/>
    </w:p>
    <w:p w14:paraId="179D3A4A" w14:textId="77777777" w:rsidR="00CD67B1" w:rsidRDefault="0062522E">
      <w:pPr>
        <w:pStyle w:val="Heading1"/>
        <w:numPr>
          <w:ilvl w:val="1"/>
          <w:numId w:val="3"/>
        </w:numPr>
        <w:spacing w:before="0"/>
        <w:ind w:left="720" w:hanging="720"/>
        <w:jc w:val="both"/>
        <w:rPr>
          <w:color w:val="auto"/>
          <w:szCs w:val="24"/>
        </w:rPr>
      </w:pPr>
      <w:bookmarkStart w:id="11" w:name="_Toc87186672"/>
      <w:r>
        <w:rPr>
          <w:color w:val="auto"/>
          <w:szCs w:val="24"/>
        </w:rPr>
        <w:t xml:space="preserve">Upeo </w:t>
      </w:r>
      <w:proofErr w:type="gramStart"/>
      <w:r>
        <w:rPr>
          <w:color w:val="auto"/>
          <w:szCs w:val="24"/>
        </w:rPr>
        <w:t>wa</w:t>
      </w:r>
      <w:proofErr w:type="gramEnd"/>
      <w:r>
        <w:rPr>
          <w:color w:val="auto"/>
          <w:szCs w:val="24"/>
        </w:rPr>
        <w:t xml:space="preserve"> Ukaguzi</w:t>
      </w:r>
      <w:bookmarkEnd w:id="7"/>
      <w:bookmarkEnd w:id="8"/>
      <w:bookmarkEnd w:id="9"/>
      <w:bookmarkEnd w:id="10"/>
      <w:r>
        <w:rPr>
          <w:color w:val="auto"/>
          <w:szCs w:val="24"/>
        </w:rPr>
        <w:t>.</w:t>
      </w:r>
      <w:bookmarkEnd w:id="11"/>
    </w:p>
    <w:p w14:paraId="05D1DD43" w14:textId="77777777" w:rsidR="00CD67B1" w:rsidRDefault="00CD67B1">
      <w:pPr>
        <w:rPr>
          <w:lang w:bidi="ar-SA"/>
        </w:rPr>
      </w:pPr>
    </w:p>
    <w:p w14:paraId="5F22058A" w14:textId="77777777" w:rsidR="00CD67B1" w:rsidRDefault="0062522E">
      <w:pPr>
        <w:pStyle w:val="NoSpacing"/>
        <w:spacing w:line="276" w:lineRule="auto"/>
        <w:ind w:left="426"/>
        <w:jc w:val="both"/>
        <w:rPr>
          <w:rFonts w:ascii="Times New Roman" w:hAnsi="Times New Roman"/>
          <w:sz w:val="24"/>
          <w:szCs w:val="24"/>
        </w:rPr>
      </w:pPr>
      <w:r>
        <w:rPr>
          <w:rFonts w:ascii="Times New Roman" w:hAnsi="Times New Roman"/>
          <w:sz w:val="24"/>
          <w:szCs w:val="24"/>
          <w:lang w:val="en-CA"/>
        </w:rPr>
        <w:t xml:space="preserve">Kitengo cha Ukaguzi </w:t>
      </w:r>
      <w:proofErr w:type="gramStart"/>
      <w:r>
        <w:rPr>
          <w:rFonts w:ascii="Times New Roman" w:hAnsi="Times New Roman"/>
          <w:sz w:val="24"/>
          <w:szCs w:val="24"/>
          <w:lang w:val="en-CA"/>
        </w:rPr>
        <w:t>wa</w:t>
      </w:r>
      <w:proofErr w:type="gramEnd"/>
      <w:r>
        <w:rPr>
          <w:rFonts w:ascii="Times New Roman" w:hAnsi="Times New Roman"/>
          <w:sz w:val="24"/>
          <w:szCs w:val="24"/>
          <w:lang w:val="en-CA"/>
        </w:rPr>
        <w:t xml:space="preserve"> Ndani kimefanya ukaguzi wa mwaka wa Fedha wa 2020/2021 ikiwemo na kuliangalia taarifa za nyuma</w:t>
      </w:r>
      <w:r>
        <w:rPr>
          <w:rFonts w:ascii="Times New Roman" w:hAnsi="Times New Roman"/>
          <w:sz w:val="24"/>
          <w:szCs w:val="24"/>
        </w:rPr>
        <w:t xml:space="preserve">.  </w:t>
      </w:r>
      <w:r>
        <w:rPr>
          <w:rFonts w:ascii="Times New Roman" w:hAnsi="Times New Roman"/>
          <w:sz w:val="24"/>
          <w:szCs w:val="24"/>
          <w:lang w:val="en-CA"/>
        </w:rPr>
        <w:t xml:space="preserve">Ukaguzi huu umefanywa </w:t>
      </w:r>
      <w:proofErr w:type="gramStart"/>
      <w:r>
        <w:rPr>
          <w:rFonts w:ascii="Times New Roman" w:hAnsi="Times New Roman"/>
          <w:sz w:val="24"/>
          <w:szCs w:val="24"/>
          <w:lang w:val="en-CA"/>
        </w:rPr>
        <w:t>kwa</w:t>
      </w:r>
      <w:proofErr w:type="gramEnd"/>
      <w:r>
        <w:rPr>
          <w:rFonts w:ascii="Times New Roman" w:hAnsi="Times New Roman"/>
          <w:sz w:val="24"/>
          <w:szCs w:val="24"/>
          <w:lang w:val="en-CA"/>
        </w:rPr>
        <w:t xml:space="preserve"> kufuata Sheria mpya ya Fedha ya mwaka 2016, Sheria na Kanuni za Manunuzi na Uondoaji wa Vifaa Vichakavu vya Serikali (</w:t>
      </w:r>
      <w:r>
        <w:rPr>
          <w:rFonts w:ascii="Times New Roman" w:hAnsi="Times New Roman"/>
          <w:b/>
          <w:bCs/>
          <w:i/>
          <w:iCs/>
          <w:sz w:val="24"/>
          <w:szCs w:val="24"/>
          <w:lang w:val="en-CA"/>
        </w:rPr>
        <w:t>The Public Procurement and Disposal of Public Assets Act and Regulations No. 9 of 2016</w:t>
      </w:r>
      <w:r>
        <w:rPr>
          <w:rFonts w:ascii="Times New Roman" w:hAnsi="Times New Roman"/>
          <w:sz w:val="24"/>
          <w:szCs w:val="24"/>
          <w:lang w:val="en-CA"/>
        </w:rPr>
        <w:t>). “</w:t>
      </w:r>
      <w:r>
        <w:rPr>
          <w:rFonts w:ascii="Times New Roman" w:hAnsi="Times New Roman"/>
          <w:b/>
          <w:bCs/>
          <w:i/>
          <w:iCs/>
          <w:sz w:val="24"/>
          <w:szCs w:val="24"/>
          <w:lang w:val="en-CA"/>
        </w:rPr>
        <w:t>The professional Practices Framework of 2017</w:t>
      </w:r>
      <w:r>
        <w:rPr>
          <w:rFonts w:ascii="Times New Roman" w:hAnsi="Times New Roman"/>
          <w:sz w:val="24"/>
          <w:szCs w:val="24"/>
          <w:lang w:val="en-CA"/>
        </w:rPr>
        <w:t xml:space="preserve">”, Kanuni za Utumishi Serikalini pamoja </w:t>
      </w:r>
      <w:proofErr w:type="gramStart"/>
      <w:r>
        <w:rPr>
          <w:rFonts w:ascii="Times New Roman" w:hAnsi="Times New Roman"/>
          <w:sz w:val="24"/>
          <w:szCs w:val="24"/>
          <w:lang w:val="en-CA"/>
        </w:rPr>
        <w:t>na</w:t>
      </w:r>
      <w:proofErr w:type="gramEnd"/>
      <w:r>
        <w:rPr>
          <w:rFonts w:ascii="Times New Roman" w:hAnsi="Times New Roman"/>
          <w:sz w:val="24"/>
          <w:szCs w:val="24"/>
          <w:lang w:val="en-CA"/>
        </w:rPr>
        <w:t xml:space="preserve"> miongozo mbalimbali inayotolewa na Serikali.</w:t>
      </w:r>
      <w:bookmarkStart w:id="12" w:name="_Toc398987290"/>
    </w:p>
    <w:p w14:paraId="373B73CC" w14:textId="77777777" w:rsidR="00CD67B1" w:rsidRDefault="00CD67B1">
      <w:pPr>
        <w:pStyle w:val="Heading1"/>
        <w:spacing w:before="0"/>
        <w:jc w:val="both"/>
        <w:rPr>
          <w:color w:val="auto"/>
          <w:szCs w:val="24"/>
        </w:rPr>
      </w:pPr>
      <w:bookmarkStart w:id="13" w:name="_Toc497990854"/>
      <w:bookmarkStart w:id="14" w:name="_Toc497993514"/>
    </w:p>
    <w:p w14:paraId="7ED62BD4" w14:textId="77777777" w:rsidR="00CD67B1" w:rsidRDefault="0062522E">
      <w:pPr>
        <w:pStyle w:val="Heading1"/>
        <w:numPr>
          <w:ilvl w:val="1"/>
          <w:numId w:val="3"/>
        </w:numPr>
        <w:spacing w:before="0"/>
        <w:ind w:left="720" w:hanging="720"/>
        <w:jc w:val="both"/>
        <w:rPr>
          <w:color w:val="auto"/>
          <w:szCs w:val="24"/>
        </w:rPr>
      </w:pPr>
      <w:bookmarkStart w:id="15" w:name="_Toc87186673"/>
      <w:r>
        <w:rPr>
          <w:color w:val="auto"/>
          <w:szCs w:val="24"/>
        </w:rPr>
        <w:t>Njia zilizotumika</w:t>
      </w:r>
      <w:bookmarkEnd w:id="12"/>
      <w:bookmarkEnd w:id="13"/>
      <w:bookmarkEnd w:id="14"/>
      <w:bookmarkEnd w:id="15"/>
    </w:p>
    <w:p w14:paraId="795C523B" w14:textId="77777777" w:rsidR="00CD67B1" w:rsidRDefault="00CD67B1">
      <w:pPr>
        <w:spacing w:after="0"/>
        <w:ind w:firstLine="720"/>
        <w:jc w:val="both"/>
        <w:rPr>
          <w:rFonts w:ascii="Times New Roman" w:hAnsi="Times New Roman"/>
          <w:sz w:val="24"/>
          <w:szCs w:val="24"/>
        </w:rPr>
      </w:pPr>
    </w:p>
    <w:p w14:paraId="65CBA920" w14:textId="77777777" w:rsidR="00CD67B1" w:rsidRDefault="0062522E">
      <w:pPr>
        <w:ind w:left="426"/>
        <w:jc w:val="both"/>
        <w:rPr>
          <w:rFonts w:ascii="Times New Roman" w:hAnsi="Times New Roman"/>
          <w:sz w:val="24"/>
          <w:szCs w:val="24"/>
        </w:rPr>
      </w:pPr>
      <w:r>
        <w:rPr>
          <w:rFonts w:ascii="Times New Roman" w:hAnsi="Times New Roman"/>
          <w:sz w:val="24"/>
          <w:szCs w:val="24"/>
        </w:rPr>
        <w:t xml:space="preserve">Ukaguzi huu umefanywa </w:t>
      </w:r>
      <w:proofErr w:type="gramStart"/>
      <w:r>
        <w:rPr>
          <w:rFonts w:ascii="Times New Roman" w:hAnsi="Times New Roman"/>
          <w:sz w:val="24"/>
          <w:szCs w:val="24"/>
        </w:rPr>
        <w:t>kwa</w:t>
      </w:r>
      <w:proofErr w:type="gramEnd"/>
      <w:r>
        <w:rPr>
          <w:rFonts w:ascii="Times New Roman" w:hAnsi="Times New Roman"/>
          <w:sz w:val="24"/>
          <w:szCs w:val="24"/>
        </w:rPr>
        <w:t xml:space="preserve"> kutumia njia zifuatazo:</w:t>
      </w:r>
    </w:p>
    <w:p w14:paraId="51242F07" w14:textId="77777777" w:rsidR="00CD67B1" w:rsidRDefault="0062522E">
      <w:pPr>
        <w:pStyle w:val="ListParagraph"/>
        <w:numPr>
          <w:ilvl w:val="0"/>
          <w:numId w:val="2"/>
        </w:numPr>
        <w:spacing w:after="0"/>
        <w:jc w:val="both"/>
        <w:rPr>
          <w:rFonts w:ascii="Times New Roman" w:hAnsi="Times New Roman"/>
          <w:sz w:val="24"/>
          <w:szCs w:val="24"/>
        </w:rPr>
      </w:pPr>
      <w:r>
        <w:rPr>
          <w:rFonts w:ascii="Times New Roman" w:hAnsi="Times New Roman"/>
          <w:sz w:val="24"/>
          <w:szCs w:val="24"/>
        </w:rPr>
        <w:t xml:space="preserve">Mahojiano </w:t>
      </w:r>
      <w:proofErr w:type="gramStart"/>
      <w:r>
        <w:rPr>
          <w:rFonts w:ascii="Times New Roman" w:hAnsi="Times New Roman"/>
          <w:sz w:val="24"/>
          <w:szCs w:val="24"/>
        </w:rPr>
        <w:t>na</w:t>
      </w:r>
      <w:proofErr w:type="gramEnd"/>
      <w:r>
        <w:rPr>
          <w:rFonts w:ascii="Times New Roman" w:hAnsi="Times New Roman"/>
          <w:sz w:val="24"/>
          <w:szCs w:val="24"/>
        </w:rPr>
        <w:t xml:space="preserve"> baadhi ya wafanyakazi.</w:t>
      </w:r>
    </w:p>
    <w:p w14:paraId="742D09CA" w14:textId="77777777" w:rsidR="00CD67B1" w:rsidRDefault="0062522E">
      <w:pPr>
        <w:pStyle w:val="ListParagraph"/>
        <w:numPr>
          <w:ilvl w:val="0"/>
          <w:numId w:val="2"/>
        </w:numPr>
        <w:spacing w:after="0"/>
        <w:jc w:val="both"/>
        <w:rPr>
          <w:rFonts w:ascii="Times New Roman" w:hAnsi="Times New Roman"/>
          <w:sz w:val="24"/>
          <w:szCs w:val="24"/>
        </w:rPr>
      </w:pPr>
      <w:r>
        <w:rPr>
          <w:rFonts w:ascii="Times New Roman" w:hAnsi="Times New Roman"/>
          <w:sz w:val="24"/>
          <w:szCs w:val="24"/>
        </w:rPr>
        <w:t xml:space="preserve">Kuzipitia sheria, kanuni </w:t>
      </w:r>
      <w:proofErr w:type="gramStart"/>
      <w:r>
        <w:rPr>
          <w:rFonts w:ascii="Times New Roman" w:hAnsi="Times New Roman"/>
          <w:sz w:val="24"/>
          <w:szCs w:val="24"/>
        </w:rPr>
        <w:t>na</w:t>
      </w:r>
      <w:proofErr w:type="gramEnd"/>
      <w:r>
        <w:rPr>
          <w:rFonts w:ascii="Times New Roman" w:hAnsi="Times New Roman"/>
          <w:sz w:val="24"/>
          <w:szCs w:val="24"/>
        </w:rPr>
        <w:t xml:space="preserve"> miongozo mbali mbali ya kazi iliyopo.</w:t>
      </w:r>
    </w:p>
    <w:p w14:paraId="7EDD79F3" w14:textId="77777777" w:rsidR="00CD67B1" w:rsidRDefault="0062522E">
      <w:pPr>
        <w:pStyle w:val="ListParagraph"/>
        <w:numPr>
          <w:ilvl w:val="0"/>
          <w:numId w:val="2"/>
        </w:numPr>
        <w:spacing w:after="0"/>
        <w:jc w:val="both"/>
        <w:rPr>
          <w:rFonts w:ascii="Times New Roman" w:hAnsi="Times New Roman"/>
          <w:sz w:val="24"/>
          <w:szCs w:val="24"/>
        </w:rPr>
      </w:pPr>
      <w:r>
        <w:rPr>
          <w:rFonts w:ascii="Times New Roman" w:hAnsi="Times New Roman"/>
          <w:sz w:val="24"/>
          <w:szCs w:val="24"/>
        </w:rPr>
        <w:t>Kupitia nyaraka mbali mbali za utekelezaji wa majukumu ya kazi pamoja na nyaraka za fedha</w:t>
      </w:r>
    </w:p>
    <w:p w14:paraId="119C4AF4" w14:textId="77777777" w:rsidR="00CD67B1" w:rsidRDefault="00CD67B1">
      <w:pPr>
        <w:spacing w:after="0"/>
        <w:jc w:val="both"/>
        <w:rPr>
          <w:rFonts w:ascii="Times New Roman" w:hAnsi="Times New Roman"/>
          <w:sz w:val="24"/>
          <w:szCs w:val="24"/>
        </w:rPr>
      </w:pPr>
    </w:p>
    <w:p w14:paraId="33F426DE" w14:textId="77777777" w:rsidR="00CD67B1" w:rsidRDefault="00CD67B1">
      <w:pPr>
        <w:spacing w:after="0"/>
        <w:jc w:val="both"/>
        <w:rPr>
          <w:rFonts w:ascii="Times New Roman" w:hAnsi="Times New Roman"/>
          <w:sz w:val="24"/>
          <w:szCs w:val="24"/>
        </w:rPr>
      </w:pPr>
    </w:p>
    <w:p w14:paraId="3883DD47" w14:textId="77777777" w:rsidR="00CD67B1" w:rsidRDefault="00CD67B1">
      <w:pPr>
        <w:spacing w:after="0"/>
        <w:jc w:val="both"/>
        <w:rPr>
          <w:rFonts w:ascii="Times New Roman" w:hAnsi="Times New Roman"/>
          <w:sz w:val="24"/>
          <w:szCs w:val="24"/>
        </w:rPr>
      </w:pPr>
    </w:p>
    <w:p w14:paraId="35CCC356" w14:textId="77777777" w:rsidR="00CD67B1" w:rsidRDefault="00CD67B1">
      <w:pPr>
        <w:spacing w:after="0"/>
        <w:jc w:val="both"/>
        <w:rPr>
          <w:rFonts w:ascii="Times New Roman" w:hAnsi="Times New Roman"/>
          <w:sz w:val="24"/>
          <w:szCs w:val="24"/>
        </w:rPr>
      </w:pPr>
    </w:p>
    <w:p w14:paraId="0B6E8C38" w14:textId="77777777" w:rsidR="00CD67B1" w:rsidRDefault="00CD67B1">
      <w:pPr>
        <w:spacing w:after="0"/>
        <w:jc w:val="both"/>
        <w:rPr>
          <w:rFonts w:ascii="Times New Roman" w:hAnsi="Times New Roman"/>
          <w:sz w:val="24"/>
          <w:szCs w:val="24"/>
        </w:rPr>
      </w:pPr>
    </w:p>
    <w:p w14:paraId="2B05E8E2" w14:textId="77777777" w:rsidR="00CD67B1" w:rsidRDefault="00CD67B1">
      <w:pPr>
        <w:spacing w:after="0"/>
        <w:jc w:val="both"/>
        <w:rPr>
          <w:rFonts w:ascii="Times New Roman" w:hAnsi="Times New Roman"/>
          <w:sz w:val="24"/>
          <w:szCs w:val="24"/>
        </w:rPr>
      </w:pPr>
    </w:p>
    <w:p w14:paraId="1CC3E3D8" w14:textId="77777777" w:rsidR="00CD67B1" w:rsidRDefault="00CD67B1">
      <w:pPr>
        <w:spacing w:after="0"/>
        <w:jc w:val="both"/>
        <w:rPr>
          <w:rFonts w:ascii="Times New Roman" w:hAnsi="Times New Roman"/>
          <w:sz w:val="24"/>
          <w:szCs w:val="24"/>
        </w:rPr>
      </w:pPr>
    </w:p>
    <w:p w14:paraId="2208A2B9" w14:textId="77777777" w:rsidR="00CD67B1" w:rsidRDefault="00CD67B1">
      <w:pPr>
        <w:spacing w:after="0"/>
        <w:jc w:val="both"/>
        <w:rPr>
          <w:rFonts w:ascii="Times New Roman" w:hAnsi="Times New Roman"/>
          <w:sz w:val="24"/>
          <w:szCs w:val="24"/>
        </w:rPr>
      </w:pPr>
    </w:p>
    <w:p w14:paraId="40575119" w14:textId="77777777" w:rsidR="00CD67B1" w:rsidRDefault="00CD67B1">
      <w:pPr>
        <w:spacing w:after="0"/>
        <w:jc w:val="both"/>
        <w:rPr>
          <w:rFonts w:ascii="Times New Roman" w:hAnsi="Times New Roman"/>
          <w:sz w:val="24"/>
          <w:szCs w:val="24"/>
        </w:rPr>
      </w:pPr>
    </w:p>
    <w:p w14:paraId="70CF0744" w14:textId="77777777" w:rsidR="00CD67B1" w:rsidRDefault="00CD67B1">
      <w:pPr>
        <w:spacing w:after="0"/>
        <w:jc w:val="both"/>
        <w:rPr>
          <w:rFonts w:ascii="Times New Roman" w:hAnsi="Times New Roman"/>
          <w:sz w:val="24"/>
          <w:szCs w:val="24"/>
        </w:rPr>
      </w:pPr>
    </w:p>
    <w:p w14:paraId="5156BE14" w14:textId="77777777" w:rsidR="00CD67B1" w:rsidRDefault="0062522E">
      <w:pPr>
        <w:pStyle w:val="Heading1"/>
        <w:numPr>
          <w:ilvl w:val="0"/>
          <w:numId w:val="3"/>
        </w:numPr>
        <w:ind w:left="540" w:hanging="540"/>
        <w:jc w:val="both"/>
        <w:rPr>
          <w:szCs w:val="24"/>
        </w:rPr>
      </w:pPr>
      <w:bookmarkStart w:id="16" w:name="_Toc398987292"/>
      <w:bookmarkStart w:id="17" w:name="_Toc497990855"/>
      <w:bookmarkStart w:id="18" w:name="_Toc497993515"/>
      <w:bookmarkStart w:id="19" w:name="_Toc87186674"/>
      <w:proofErr w:type="gramStart"/>
      <w:r>
        <w:rPr>
          <w:color w:val="auto"/>
          <w:szCs w:val="24"/>
        </w:rPr>
        <w:lastRenderedPageBreak/>
        <w:t>MATOKEO YA UKAGUZI</w:t>
      </w:r>
      <w:bookmarkEnd w:id="16"/>
      <w:r>
        <w:rPr>
          <w:color w:val="auto"/>
          <w:szCs w:val="24"/>
        </w:rPr>
        <w:t>.</w:t>
      </w:r>
      <w:bookmarkEnd w:id="17"/>
      <w:bookmarkEnd w:id="18"/>
      <w:bookmarkEnd w:id="19"/>
      <w:proofErr w:type="gramEnd"/>
    </w:p>
    <w:p w14:paraId="07C6E135" w14:textId="77777777" w:rsidR="00CD67B1" w:rsidRDefault="0062522E">
      <w:pPr>
        <w:pStyle w:val="Heading1"/>
        <w:spacing w:before="0"/>
        <w:jc w:val="both"/>
        <w:rPr>
          <w:b w:val="0"/>
          <w:bCs w:val="0"/>
          <w:color w:val="auto"/>
          <w:szCs w:val="24"/>
        </w:rPr>
      </w:pPr>
      <w:bookmarkStart w:id="20" w:name="_Toc398987294"/>
      <w:bookmarkStart w:id="21" w:name="_Toc497990856"/>
      <w:bookmarkStart w:id="22" w:name="_Toc497993516"/>
      <w:r>
        <w:rPr>
          <w:b w:val="0"/>
          <w:bCs w:val="0"/>
          <w:color w:val="auto"/>
          <w:szCs w:val="24"/>
        </w:rPr>
        <w:t xml:space="preserve">     </w:t>
      </w:r>
    </w:p>
    <w:p w14:paraId="73BA5CDB" w14:textId="77777777" w:rsidR="00CD67B1" w:rsidRDefault="0062522E">
      <w:pPr>
        <w:ind w:left="284"/>
        <w:rPr>
          <w:rFonts w:ascii="Times New Roman" w:hAnsi="Times New Roman"/>
          <w:sz w:val="24"/>
          <w:szCs w:val="24"/>
          <w:lang w:bidi="ar-SA"/>
        </w:rPr>
      </w:pPr>
      <w:r>
        <w:rPr>
          <w:rFonts w:ascii="Times New Roman" w:hAnsi="Times New Roman"/>
          <w:sz w:val="24"/>
          <w:szCs w:val="24"/>
          <w:lang w:bidi="ar-SA"/>
        </w:rPr>
        <w:t xml:space="preserve">   Matokeo ya ukaguzi huu yameainishwa katika sehemu mbali mbali </w:t>
      </w:r>
      <w:proofErr w:type="gramStart"/>
      <w:r>
        <w:rPr>
          <w:rFonts w:ascii="Times New Roman" w:hAnsi="Times New Roman"/>
          <w:sz w:val="24"/>
          <w:szCs w:val="24"/>
          <w:lang w:bidi="ar-SA"/>
        </w:rPr>
        <w:t>kama</w:t>
      </w:r>
      <w:proofErr w:type="gramEnd"/>
      <w:r>
        <w:rPr>
          <w:rFonts w:ascii="Times New Roman" w:hAnsi="Times New Roman"/>
          <w:sz w:val="24"/>
          <w:szCs w:val="24"/>
          <w:lang w:bidi="ar-SA"/>
        </w:rPr>
        <w:t xml:space="preserve"> ifuatavyo:</w:t>
      </w:r>
    </w:p>
    <w:p w14:paraId="4F893D03" w14:textId="77777777" w:rsidR="00CD67B1" w:rsidRDefault="0062522E">
      <w:pPr>
        <w:pStyle w:val="Heading2"/>
        <w:numPr>
          <w:ilvl w:val="1"/>
          <w:numId w:val="3"/>
        </w:numPr>
        <w:ind w:left="540" w:hanging="540"/>
      </w:pPr>
      <w:bookmarkStart w:id="23" w:name="_Toc87186675"/>
      <w:r>
        <w:t xml:space="preserve">Ufanisi katika Ukusanyaji </w:t>
      </w:r>
      <w:proofErr w:type="gramStart"/>
      <w:r>
        <w:t>wa</w:t>
      </w:r>
      <w:proofErr w:type="gramEnd"/>
      <w:r>
        <w:t xml:space="preserve"> Mapato.</w:t>
      </w:r>
      <w:bookmarkEnd w:id="20"/>
      <w:bookmarkEnd w:id="21"/>
      <w:bookmarkEnd w:id="22"/>
      <w:bookmarkEnd w:id="23"/>
    </w:p>
    <w:p w14:paraId="5EF674E1" w14:textId="77777777" w:rsidR="00CD67B1" w:rsidRDefault="00CD67B1">
      <w:pPr>
        <w:spacing w:after="0"/>
        <w:rPr>
          <w:lang w:bidi="ar-SA"/>
        </w:rPr>
      </w:pPr>
    </w:p>
    <w:p w14:paraId="2FEEBEF2" w14:textId="77777777" w:rsidR="00CD67B1" w:rsidRDefault="0062522E">
      <w:pPr>
        <w:ind w:left="426"/>
        <w:jc w:val="both"/>
        <w:rPr>
          <w:rFonts w:ascii="Times New Roman" w:hAnsi="Times New Roman"/>
          <w:sz w:val="24"/>
          <w:szCs w:val="24"/>
          <w:lang w:bidi="ar-SA"/>
        </w:rPr>
      </w:pPr>
      <w:r>
        <w:rPr>
          <w:rFonts w:ascii="Times New Roman" w:hAnsi="Times New Roman"/>
          <w:sz w:val="24"/>
          <w:szCs w:val="24"/>
          <w:lang w:bidi="ar-SA"/>
        </w:rPr>
        <w:t xml:space="preserve">Halmashauri ya Wilaya ya Kusini katika mwaka </w:t>
      </w:r>
      <w:proofErr w:type="gramStart"/>
      <w:r>
        <w:rPr>
          <w:rFonts w:ascii="Times New Roman" w:hAnsi="Times New Roman"/>
          <w:sz w:val="24"/>
          <w:szCs w:val="24"/>
          <w:lang w:bidi="ar-SA"/>
        </w:rPr>
        <w:t>wa</w:t>
      </w:r>
      <w:proofErr w:type="gramEnd"/>
      <w:r>
        <w:rPr>
          <w:rFonts w:ascii="Times New Roman" w:hAnsi="Times New Roman"/>
          <w:sz w:val="24"/>
          <w:szCs w:val="24"/>
          <w:lang w:bidi="ar-SA"/>
        </w:rPr>
        <w:t xml:space="preserve"> fedha wa 2020/2021 ilipanga kuingiza jumla ya Sh. 4,159,012,000.00 (Shilingi Bilioni Nne. Milioni </w:t>
      </w:r>
      <w:proofErr w:type="gramStart"/>
      <w:r>
        <w:rPr>
          <w:rFonts w:ascii="Times New Roman" w:hAnsi="Times New Roman"/>
          <w:sz w:val="24"/>
          <w:szCs w:val="24"/>
          <w:lang w:bidi="ar-SA"/>
        </w:rPr>
        <w:t>Mia</w:t>
      </w:r>
      <w:proofErr w:type="gramEnd"/>
      <w:r>
        <w:rPr>
          <w:rFonts w:ascii="Times New Roman" w:hAnsi="Times New Roman"/>
          <w:sz w:val="24"/>
          <w:szCs w:val="24"/>
          <w:lang w:bidi="ar-SA"/>
        </w:rPr>
        <w:t xml:space="preserve"> Moja na Hamsini na Tisa na Elfu Kumi na Mbili Tu). Fedha hizi zilibajetiwa kukusanywa kutoka vianzio tmbali mbali vya mapato ikiwemo Mishahara kutoka Serikalini Sh. 2,980,800.000.00, Fedha za matumizi mengineyo (OC) kutoka Serikalini Sh. 627,200,000.00 na mapato yakusanywayo na Halmashauri ni Sh. 550,612,000.00. Hata hivyo, katika uhalisia Halmashauri imeweza kukusanya Jumla ya Sh. 4,342,856,667.53 ikiwa </w:t>
      </w:r>
      <w:proofErr w:type="gramStart"/>
      <w:r>
        <w:rPr>
          <w:rFonts w:ascii="Times New Roman" w:hAnsi="Times New Roman"/>
          <w:sz w:val="24"/>
          <w:szCs w:val="24"/>
          <w:lang w:bidi="ar-SA"/>
        </w:rPr>
        <w:t>ni</w:t>
      </w:r>
      <w:proofErr w:type="gramEnd"/>
      <w:r>
        <w:rPr>
          <w:rFonts w:ascii="Times New Roman" w:hAnsi="Times New Roman"/>
          <w:sz w:val="24"/>
          <w:szCs w:val="24"/>
          <w:lang w:bidi="ar-SA"/>
        </w:rPr>
        <w:t xml:space="preserve"> sawa na ongezeko la Sh. 183,844,667.53 (4%). Ongezeko hili katika mapato limechangiwa </w:t>
      </w:r>
      <w:proofErr w:type="gramStart"/>
      <w:r>
        <w:rPr>
          <w:rFonts w:ascii="Times New Roman" w:hAnsi="Times New Roman"/>
          <w:sz w:val="24"/>
          <w:szCs w:val="24"/>
          <w:lang w:bidi="ar-SA"/>
        </w:rPr>
        <w:t>na</w:t>
      </w:r>
      <w:proofErr w:type="gramEnd"/>
      <w:r>
        <w:rPr>
          <w:rFonts w:ascii="Times New Roman" w:hAnsi="Times New Roman"/>
          <w:sz w:val="24"/>
          <w:szCs w:val="24"/>
          <w:lang w:bidi="ar-SA"/>
        </w:rPr>
        <w:t xml:space="preserve"> fedha za ongezeko la mishahara la Sh. 718,795,616.62 (24.1%) na ongezeko la makusanyo ya Halmashauri Sh. 18,940,980.91 (3.44%). Hata hivyo matarajio ya kupata fedha za ruzuku </w:t>
      </w:r>
      <w:proofErr w:type="gramStart"/>
      <w:r>
        <w:rPr>
          <w:rFonts w:ascii="Times New Roman" w:hAnsi="Times New Roman"/>
          <w:sz w:val="24"/>
          <w:szCs w:val="24"/>
          <w:lang w:bidi="ar-SA"/>
        </w:rPr>
        <w:t>kwa</w:t>
      </w:r>
      <w:proofErr w:type="gramEnd"/>
      <w:r>
        <w:rPr>
          <w:rFonts w:ascii="Times New Roman" w:hAnsi="Times New Roman"/>
          <w:sz w:val="24"/>
          <w:szCs w:val="24"/>
          <w:lang w:bidi="ar-SA"/>
        </w:rPr>
        <w:t xml:space="preserve"> ajili ya matumizi ya kawaida yalipungua sana kutoka Sh. 627,600,000.00 na kupata Sh. 169,008,070.00. </w:t>
      </w:r>
      <w:proofErr w:type="gramStart"/>
      <w:r>
        <w:rPr>
          <w:rFonts w:ascii="Times New Roman" w:hAnsi="Times New Roman"/>
          <w:sz w:val="24"/>
          <w:szCs w:val="24"/>
          <w:lang w:bidi="ar-SA"/>
        </w:rPr>
        <w:t>Hii inaonesha kwamba Halmashauri ilipata 27% tu ya fedha yote iliyotarajiwa ikiwacha pengo la Sh. 458,591,930.00 katika bajeti hiyo.</w:t>
      </w:r>
      <w:proofErr w:type="gramEnd"/>
      <w:r>
        <w:rPr>
          <w:rFonts w:ascii="Times New Roman" w:hAnsi="Times New Roman"/>
          <w:sz w:val="24"/>
          <w:szCs w:val="24"/>
          <w:lang w:bidi="ar-SA"/>
        </w:rPr>
        <w:t xml:space="preserve"> </w:t>
      </w:r>
    </w:p>
    <w:p w14:paraId="75201045" w14:textId="77777777" w:rsidR="00CD67B1" w:rsidRDefault="0062522E">
      <w:pPr>
        <w:ind w:left="426"/>
        <w:jc w:val="both"/>
        <w:rPr>
          <w:rFonts w:ascii="Times New Roman" w:hAnsi="Times New Roman"/>
          <w:sz w:val="24"/>
          <w:szCs w:val="24"/>
          <w:lang w:bidi="ar-SA"/>
        </w:rPr>
      </w:pPr>
      <w:r>
        <w:rPr>
          <w:rFonts w:ascii="Times New Roman" w:hAnsi="Times New Roman"/>
          <w:sz w:val="24"/>
          <w:szCs w:val="24"/>
          <w:lang w:bidi="ar-SA"/>
        </w:rPr>
        <w:t>Katika Ripoti za Fedha za Halmashauri kumeonekana kuwepo kwa mapato ya fedha ya Sh.95</w:t>
      </w:r>
      <w:proofErr w:type="gramStart"/>
      <w:r>
        <w:rPr>
          <w:rFonts w:ascii="Times New Roman" w:hAnsi="Times New Roman"/>
          <w:sz w:val="24"/>
          <w:szCs w:val="24"/>
          <w:lang w:bidi="ar-SA"/>
        </w:rPr>
        <w:t>,000,000.00</w:t>
      </w:r>
      <w:proofErr w:type="gramEnd"/>
      <w:r>
        <w:rPr>
          <w:rFonts w:ascii="Times New Roman" w:hAnsi="Times New Roman"/>
          <w:sz w:val="24"/>
          <w:szCs w:val="24"/>
          <w:lang w:bidi="ar-SA"/>
        </w:rPr>
        <w:t xml:space="preserve"> ambazo hazikuwa zimepangwa katika bajeti. Fedha hizi zimetolewa </w:t>
      </w:r>
      <w:proofErr w:type="gramStart"/>
      <w:r>
        <w:rPr>
          <w:rFonts w:ascii="Times New Roman" w:hAnsi="Times New Roman"/>
          <w:sz w:val="24"/>
          <w:szCs w:val="24"/>
          <w:lang w:bidi="ar-SA"/>
        </w:rPr>
        <w:t>na</w:t>
      </w:r>
      <w:proofErr w:type="gramEnd"/>
      <w:r>
        <w:rPr>
          <w:rFonts w:ascii="Times New Roman" w:hAnsi="Times New Roman"/>
          <w:sz w:val="24"/>
          <w:szCs w:val="24"/>
          <w:lang w:bidi="ar-SA"/>
        </w:rPr>
        <w:t xml:space="preserve"> wahisani (UNCDF) ikiwa ni sehemu ya uwezeshaji katika mradi wa Uvuvi ambapo Kampuni ya Uvuvi imeundwa katika kutekeleza mradi huu. Kampuni ina wabia watatu ambao </w:t>
      </w:r>
      <w:proofErr w:type="gramStart"/>
      <w:r>
        <w:rPr>
          <w:rFonts w:ascii="Times New Roman" w:hAnsi="Times New Roman"/>
          <w:sz w:val="24"/>
          <w:szCs w:val="24"/>
          <w:lang w:bidi="ar-SA"/>
        </w:rPr>
        <w:t>ni</w:t>
      </w:r>
      <w:proofErr w:type="gramEnd"/>
      <w:r>
        <w:rPr>
          <w:rFonts w:ascii="Times New Roman" w:hAnsi="Times New Roman"/>
          <w:sz w:val="24"/>
          <w:szCs w:val="24"/>
          <w:lang w:bidi="ar-SA"/>
        </w:rPr>
        <w:t xml:space="preserve"> Halmashauri (30%), Vijana Wilaya ya Kusini (35%) na Wanawake wa Wilaya ya Kusini (35%). Fedha hizi zimeoneshwa katika hesabu za Halmashauri </w:t>
      </w:r>
      <w:proofErr w:type="gramStart"/>
      <w:r>
        <w:rPr>
          <w:rFonts w:ascii="Times New Roman" w:hAnsi="Times New Roman"/>
          <w:sz w:val="24"/>
          <w:szCs w:val="24"/>
          <w:lang w:bidi="ar-SA"/>
        </w:rPr>
        <w:t>kwa</w:t>
      </w:r>
      <w:proofErr w:type="gramEnd"/>
      <w:r>
        <w:rPr>
          <w:rFonts w:ascii="Times New Roman" w:hAnsi="Times New Roman"/>
          <w:sz w:val="24"/>
          <w:szCs w:val="24"/>
          <w:lang w:bidi="ar-SA"/>
        </w:rPr>
        <w:t xml:space="preserve"> sababu tu zimepitia Halmashauri kwa ajili ya hifadhi hadi hapo mipango ya Kampuni hiyo itakapokamilika ili ziwasilishwe kwenye hesabu za Halmashauri.</w:t>
      </w:r>
    </w:p>
    <w:p w14:paraId="6A1D1668" w14:textId="77777777" w:rsidR="00CD67B1" w:rsidRDefault="0062522E">
      <w:pPr>
        <w:ind w:left="426"/>
        <w:jc w:val="both"/>
        <w:rPr>
          <w:rFonts w:ascii="Times New Roman" w:hAnsi="Times New Roman"/>
          <w:sz w:val="24"/>
          <w:szCs w:val="24"/>
          <w:lang w:bidi="ar-SA"/>
        </w:rPr>
      </w:pPr>
      <w:r>
        <w:rPr>
          <w:rFonts w:ascii="Times New Roman" w:hAnsi="Times New Roman"/>
          <w:sz w:val="24"/>
          <w:szCs w:val="24"/>
          <w:lang w:bidi="ar-SA"/>
        </w:rPr>
        <w:t xml:space="preserve">. </w:t>
      </w:r>
      <w:proofErr w:type="gramStart"/>
      <w:r>
        <w:rPr>
          <w:rFonts w:ascii="Times New Roman" w:hAnsi="Times New Roman"/>
          <w:sz w:val="24"/>
          <w:szCs w:val="24"/>
          <w:lang w:bidi="ar-SA"/>
        </w:rPr>
        <w:t>a</w:t>
      </w:r>
      <w:proofErr w:type="gramEnd"/>
      <w:r>
        <w:rPr>
          <w:rFonts w:ascii="Times New Roman" w:hAnsi="Times New Roman"/>
          <w:sz w:val="24"/>
          <w:szCs w:val="24"/>
          <w:lang w:bidi="ar-SA"/>
        </w:rPr>
        <w:t xml:space="preserve"> 401,355,679.69 tu ikiwa ni sawa na 78% ya Bajeti.  Kwa upande </w:t>
      </w:r>
      <w:proofErr w:type="gramStart"/>
      <w:r>
        <w:rPr>
          <w:rFonts w:ascii="Times New Roman" w:hAnsi="Times New Roman"/>
          <w:sz w:val="24"/>
          <w:szCs w:val="24"/>
          <w:lang w:bidi="ar-SA"/>
        </w:rPr>
        <w:t>wa</w:t>
      </w:r>
      <w:proofErr w:type="gramEnd"/>
      <w:r>
        <w:rPr>
          <w:rFonts w:ascii="Times New Roman" w:hAnsi="Times New Roman"/>
          <w:sz w:val="24"/>
          <w:szCs w:val="24"/>
          <w:lang w:bidi="ar-SA"/>
        </w:rPr>
        <w:t xml:space="preserve"> ruzuku kutoka Serikalini Shirika limeweza kupokea jumla ya Sh. 3,584,241,529.75 ikiwa ni sawa na asilimia 87% ya Bajeti iliyopangwa. Na </w:t>
      </w:r>
      <w:proofErr w:type="gramStart"/>
      <w:r>
        <w:rPr>
          <w:rFonts w:ascii="Times New Roman" w:hAnsi="Times New Roman"/>
          <w:sz w:val="24"/>
          <w:szCs w:val="24"/>
          <w:lang w:bidi="ar-SA"/>
        </w:rPr>
        <w:t>kwa</w:t>
      </w:r>
      <w:proofErr w:type="gramEnd"/>
      <w:r>
        <w:rPr>
          <w:rFonts w:ascii="Times New Roman" w:hAnsi="Times New Roman"/>
          <w:sz w:val="24"/>
          <w:szCs w:val="24"/>
          <w:lang w:bidi="ar-SA"/>
        </w:rPr>
        <w:t xml:space="preserve"> upande wa makusanyo ya ndani Shirika limeweza kukusanya Jumla ya Sh. 817,114,149.94 ikiwa ni sawa na asilimia 54.5% na Bajeti iliyopangwa kama inavyoonekana katika jaduweli la hapo chini:</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0"/>
        <w:gridCol w:w="2172"/>
        <w:gridCol w:w="2688"/>
        <w:gridCol w:w="1620"/>
      </w:tblGrid>
      <w:tr w:rsidR="00CD67B1" w14:paraId="0103B075" w14:textId="77777777">
        <w:trPr>
          <w:trHeight w:val="593"/>
        </w:trPr>
        <w:tc>
          <w:tcPr>
            <w:tcW w:w="2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8F190FC" w14:textId="77777777" w:rsidR="00CD67B1" w:rsidRDefault="0062522E">
            <w:pPr>
              <w:spacing w:after="0" w:line="360" w:lineRule="auto"/>
              <w:jc w:val="center"/>
              <w:rPr>
                <w:rFonts w:ascii="Times New Roman" w:hAnsi="Times New Roman"/>
                <w:b/>
                <w:sz w:val="24"/>
                <w:szCs w:val="24"/>
              </w:rPr>
            </w:pPr>
            <w:r>
              <w:rPr>
                <w:rFonts w:ascii="Times New Roman" w:hAnsi="Times New Roman"/>
                <w:b/>
                <w:sz w:val="24"/>
                <w:szCs w:val="24"/>
              </w:rPr>
              <w:t>Chanzo cha Mapato</w:t>
            </w:r>
          </w:p>
        </w:tc>
        <w:tc>
          <w:tcPr>
            <w:tcW w:w="217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540164" w14:textId="77777777" w:rsidR="00CD67B1" w:rsidRDefault="0062522E">
            <w:pPr>
              <w:spacing w:after="0" w:line="360" w:lineRule="auto"/>
              <w:jc w:val="center"/>
              <w:rPr>
                <w:rFonts w:ascii="Times New Roman" w:hAnsi="Times New Roman"/>
                <w:b/>
                <w:sz w:val="24"/>
                <w:szCs w:val="24"/>
              </w:rPr>
            </w:pPr>
            <w:r>
              <w:rPr>
                <w:rFonts w:ascii="Times New Roman" w:hAnsi="Times New Roman"/>
                <w:b/>
                <w:sz w:val="24"/>
                <w:szCs w:val="24"/>
              </w:rPr>
              <w:t>Bajeti Iliyopangwa (TZS)</w:t>
            </w:r>
          </w:p>
        </w:tc>
        <w:tc>
          <w:tcPr>
            <w:tcW w:w="268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FC63E42" w14:textId="77777777" w:rsidR="00CD67B1" w:rsidRDefault="0062522E">
            <w:pPr>
              <w:spacing w:after="0" w:line="360" w:lineRule="auto"/>
              <w:jc w:val="center"/>
              <w:rPr>
                <w:rFonts w:ascii="Times New Roman" w:hAnsi="Times New Roman"/>
                <w:b/>
                <w:sz w:val="24"/>
                <w:szCs w:val="24"/>
              </w:rPr>
            </w:pPr>
            <w:r>
              <w:rPr>
                <w:rFonts w:ascii="Times New Roman" w:hAnsi="Times New Roman"/>
                <w:b/>
                <w:sz w:val="24"/>
                <w:szCs w:val="24"/>
              </w:rPr>
              <w:t>Mapato Halisi (TZS)</w:t>
            </w:r>
          </w:p>
        </w:tc>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4F3727" w14:textId="77777777" w:rsidR="00CD67B1" w:rsidRDefault="0062522E">
            <w:pPr>
              <w:spacing w:after="0" w:line="360" w:lineRule="auto"/>
              <w:jc w:val="center"/>
              <w:rPr>
                <w:rFonts w:ascii="Times New Roman" w:hAnsi="Times New Roman"/>
                <w:b/>
                <w:sz w:val="24"/>
                <w:szCs w:val="24"/>
              </w:rPr>
            </w:pPr>
            <w:r>
              <w:rPr>
                <w:rFonts w:ascii="Times New Roman" w:hAnsi="Times New Roman"/>
                <w:b/>
                <w:sz w:val="24"/>
                <w:szCs w:val="24"/>
              </w:rPr>
              <w:t>Asilimia (%)</w:t>
            </w:r>
          </w:p>
        </w:tc>
      </w:tr>
      <w:tr w:rsidR="00CD67B1" w14:paraId="36F655F2" w14:textId="77777777">
        <w:trPr>
          <w:trHeight w:val="593"/>
        </w:trPr>
        <w:tc>
          <w:tcPr>
            <w:tcW w:w="2520" w:type="dxa"/>
            <w:tcBorders>
              <w:top w:val="single" w:sz="4" w:space="0" w:color="auto"/>
              <w:left w:val="single" w:sz="4" w:space="0" w:color="auto"/>
              <w:bottom w:val="single" w:sz="4" w:space="0" w:color="auto"/>
              <w:right w:val="single" w:sz="4" w:space="0" w:color="auto"/>
            </w:tcBorders>
          </w:tcPr>
          <w:p w14:paraId="05953174" w14:textId="77777777" w:rsidR="00CD67B1" w:rsidRDefault="00CD67B1">
            <w:pPr>
              <w:spacing w:after="0" w:line="360" w:lineRule="auto"/>
              <w:jc w:val="both"/>
              <w:rPr>
                <w:rFonts w:ascii="Times New Roman" w:hAnsi="Times New Roman"/>
                <w:sz w:val="24"/>
                <w:szCs w:val="24"/>
              </w:rPr>
            </w:pPr>
          </w:p>
          <w:p w14:paraId="4796E46A" w14:textId="77777777" w:rsidR="00CD67B1" w:rsidRDefault="0062522E">
            <w:pPr>
              <w:spacing w:after="0" w:line="360" w:lineRule="auto"/>
              <w:jc w:val="both"/>
              <w:rPr>
                <w:rFonts w:ascii="Times New Roman" w:hAnsi="Times New Roman"/>
                <w:sz w:val="24"/>
                <w:szCs w:val="24"/>
              </w:rPr>
            </w:pPr>
            <w:r>
              <w:rPr>
                <w:rFonts w:ascii="Times New Roman" w:hAnsi="Times New Roman"/>
                <w:sz w:val="24"/>
                <w:szCs w:val="24"/>
              </w:rPr>
              <w:t>Makusanyo ya Ndani</w:t>
            </w:r>
          </w:p>
        </w:tc>
        <w:tc>
          <w:tcPr>
            <w:tcW w:w="2172" w:type="dxa"/>
            <w:tcBorders>
              <w:top w:val="single" w:sz="4" w:space="0" w:color="auto"/>
              <w:left w:val="single" w:sz="4" w:space="0" w:color="auto"/>
              <w:bottom w:val="single" w:sz="4" w:space="0" w:color="auto"/>
              <w:right w:val="single" w:sz="4" w:space="0" w:color="auto"/>
            </w:tcBorders>
            <w:vAlign w:val="bottom"/>
          </w:tcPr>
          <w:p w14:paraId="02C5A178" w14:textId="77777777" w:rsidR="00CD67B1" w:rsidRDefault="0062522E">
            <w:pPr>
              <w:spacing w:after="0" w:line="360" w:lineRule="auto"/>
              <w:jc w:val="right"/>
              <w:rPr>
                <w:rFonts w:ascii="Times New Roman" w:hAnsi="Times New Roman"/>
                <w:sz w:val="24"/>
                <w:szCs w:val="24"/>
              </w:rPr>
            </w:pPr>
            <w:r>
              <w:rPr>
                <w:rFonts w:ascii="Times New Roman" w:hAnsi="Times New Roman"/>
                <w:color w:val="000000"/>
                <w:sz w:val="24"/>
                <w:szCs w:val="24"/>
              </w:rPr>
              <w:t xml:space="preserve">                      550,612,000.00 </w:t>
            </w:r>
          </w:p>
        </w:tc>
        <w:tc>
          <w:tcPr>
            <w:tcW w:w="2688" w:type="dxa"/>
            <w:tcBorders>
              <w:top w:val="single" w:sz="4" w:space="0" w:color="auto"/>
              <w:left w:val="single" w:sz="4" w:space="0" w:color="auto"/>
              <w:bottom w:val="single" w:sz="4" w:space="0" w:color="auto"/>
              <w:right w:val="single" w:sz="4" w:space="0" w:color="auto"/>
            </w:tcBorders>
            <w:vAlign w:val="bottom"/>
          </w:tcPr>
          <w:p w14:paraId="72D01C7B" w14:textId="77777777" w:rsidR="00CD67B1" w:rsidRDefault="0062522E">
            <w:pPr>
              <w:spacing w:after="0" w:line="360" w:lineRule="auto"/>
              <w:jc w:val="right"/>
              <w:rPr>
                <w:rFonts w:ascii="Times New Roman" w:hAnsi="Times New Roman"/>
                <w:sz w:val="24"/>
                <w:szCs w:val="24"/>
              </w:rPr>
            </w:pPr>
            <w:r>
              <w:rPr>
                <w:rFonts w:ascii="Times New Roman" w:hAnsi="Times New Roman"/>
                <w:color w:val="000000"/>
                <w:sz w:val="24"/>
                <w:szCs w:val="24"/>
              </w:rPr>
              <w:t xml:space="preserve">                      569,552,980.91 </w:t>
            </w:r>
          </w:p>
        </w:tc>
        <w:tc>
          <w:tcPr>
            <w:tcW w:w="1620" w:type="dxa"/>
            <w:tcBorders>
              <w:top w:val="single" w:sz="4" w:space="0" w:color="auto"/>
              <w:left w:val="single" w:sz="4" w:space="0" w:color="auto"/>
              <w:bottom w:val="single" w:sz="4" w:space="0" w:color="auto"/>
              <w:right w:val="single" w:sz="4" w:space="0" w:color="auto"/>
            </w:tcBorders>
          </w:tcPr>
          <w:p w14:paraId="34E19B1D" w14:textId="77777777" w:rsidR="00CD67B1" w:rsidRDefault="00CD67B1">
            <w:pPr>
              <w:spacing w:after="0" w:line="360" w:lineRule="auto"/>
              <w:jc w:val="center"/>
              <w:rPr>
                <w:rFonts w:ascii="Times New Roman" w:hAnsi="Times New Roman"/>
                <w:b/>
                <w:sz w:val="24"/>
                <w:szCs w:val="24"/>
              </w:rPr>
            </w:pPr>
          </w:p>
          <w:p w14:paraId="4E087ED3" w14:textId="77777777" w:rsidR="00CD67B1" w:rsidRDefault="0062522E">
            <w:pPr>
              <w:spacing w:after="0" w:line="360" w:lineRule="auto"/>
              <w:jc w:val="center"/>
              <w:rPr>
                <w:rFonts w:ascii="Times New Roman" w:hAnsi="Times New Roman"/>
                <w:b/>
                <w:sz w:val="24"/>
                <w:szCs w:val="24"/>
              </w:rPr>
            </w:pPr>
            <w:r>
              <w:rPr>
                <w:rFonts w:ascii="Times New Roman" w:hAnsi="Times New Roman"/>
                <w:b/>
                <w:sz w:val="24"/>
                <w:szCs w:val="24"/>
              </w:rPr>
              <w:t>103.44</w:t>
            </w:r>
          </w:p>
        </w:tc>
      </w:tr>
      <w:tr w:rsidR="00CD67B1" w14:paraId="0C969CAD" w14:textId="77777777">
        <w:trPr>
          <w:trHeight w:val="593"/>
        </w:trPr>
        <w:tc>
          <w:tcPr>
            <w:tcW w:w="2520" w:type="dxa"/>
            <w:tcBorders>
              <w:top w:val="single" w:sz="4" w:space="0" w:color="auto"/>
              <w:left w:val="single" w:sz="4" w:space="0" w:color="auto"/>
              <w:bottom w:val="single" w:sz="4" w:space="0" w:color="auto"/>
              <w:right w:val="single" w:sz="4" w:space="0" w:color="auto"/>
            </w:tcBorders>
          </w:tcPr>
          <w:p w14:paraId="234BF0F8" w14:textId="77777777" w:rsidR="00CD67B1" w:rsidRDefault="00CD67B1">
            <w:pPr>
              <w:spacing w:after="0" w:line="360" w:lineRule="auto"/>
              <w:jc w:val="both"/>
              <w:rPr>
                <w:rFonts w:ascii="Times New Roman" w:hAnsi="Times New Roman"/>
                <w:sz w:val="24"/>
                <w:szCs w:val="24"/>
              </w:rPr>
            </w:pPr>
          </w:p>
          <w:p w14:paraId="33681B95" w14:textId="77777777" w:rsidR="00CD67B1" w:rsidRDefault="0062522E">
            <w:pPr>
              <w:spacing w:after="0" w:line="360" w:lineRule="auto"/>
              <w:jc w:val="both"/>
              <w:rPr>
                <w:rFonts w:ascii="Times New Roman" w:hAnsi="Times New Roman"/>
                <w:sz w:val="24"/>
                <w:szCs w:val="24"/>
              </w:rPr>
            </w:pPr>
            <w:r>
              <w:rPr>
                <w:rFonts w:ascii="Times New Roman" w:hAnsi="Times New Roman"/>
                <w:sz w:val="24"/>
                <w:szCs w:val="24"/>
              </w:rPr>
              <w:t xml:space="preserve">Mishahara (Serikali </w:t>
            </w:r>
            <w:r>
              <w:rPr>
                <w:rFonts w:ascii="Times New Roman" w:hAnsi="Times New Roman"/>
                <w:sz w:val="24"/>
                <w:szCs w:val="24"/>
              </w:rPr>
              <w:lastRenderedPageBreak/>
              <w:t>Kuu)</w:t>
            </w:r>
          </w:p>
        </w:tc>
        <w:tc>
          <w:tcPr>
            <w:tcW w:w="2172" w:type="dxa"/>
            <w:tcBorders>
              <w:top w:val="single" w:sz="4" w:space="0" w:color="auto"/>
              <w:left w:val="single" w:sz="4" w:space="0" w:color="auto"/>
              <w:bottom w:val="single" w:sz="4" w:space="0" w:color="auto"/>
              <w:right w:val="single" w:sz="4" w:space="0" w:color="auto"/>
            </w:tcBorders>
            <w:vAlign w:val="bottom"/>
          </w:tcPr>
          <w:p w14:paraId="3BF6F387" w14:textId="77777777" w:rsidR="00CD67B1" w:rsidRDefault="0062522E">
            <w:pPr>
              <w:spacing w:after="0" w:line="360" w:lineRule="auto"/>
              <w:jc w:val="right"/>
              <w:rPr>
                <w:rFonts w:ascii="Times New Roman" w:hAnsi="Times New Roman"/>
                <w:sz w:val="24"/>
                <w:szCs w:val="24"/>
              </w:rPr>
            </w:pPr>
            <w:r>
              <w:rPr>
                <w:rFonts w:ascii="Times New Roman" w:hAnsi="Times New Roman"/>
                <w:color w:val="000000"/>
                <w:sz w:val="24"/>
                <w:szCs w:val="24"/>
              </w:rPr>
              <w:lastRenderedPageBreak/>
              <w:t xml:space="preserve">                  2,980,800,000.00 </w:t>
            </w:r>
          </w:p>
        </w:tc>
        <w:tc>
          <w:tcPr>
            <w:tcW w:w="2688" w:type="dxa"/>
            <w:tcBorders>
              <w:top w:val="single" w:sz="4" w:space="0" w:color="auto"/>
              <w:left w:val="single" w:sz="4" w:space="0" w:color="auto"/>
              <w:bottom w:val="single" w:sz="4" w:space="0" w:color="auto"/>
              <w:right w:val="single" w:sz="4" w:space="0" w:color="auto"/>
            </w:tcBorders>
            <w:vAlign w:val="bottom"/>
          </w:tcPr>
          <w:p w14:paraId="0BE95810" w14:textId="77777777" w:rsidR="00CD67B1" w:rsidRDefault="0062522E">
            <w:pPr>
              <w:spacing w:after="0" w:line="360" w:lineRule="auto"/>
              <w:jc w:val="right"/>
              <w:rPr>
                <w:rFonts w:ascii="Times New Roman" w:hAnsi="Times New Roman"/>
                <w:sz w:val="24"/>
                <w:szCs w:val="24"/>
              </w:rPr>
            </w:pPr>
            <w:r>
              <w:rPr>
                <w:rFonts w:ascii="Times New Roman" w:hAnsi="Times New Roman"/>
                <w:color w:val="000000"/>
                <w:sz w:val="24"/>
                <w:szCs w:val="24"/>
              </w:rPr>
              <w:t xml:space="preserve">                  3,699,295,616.62 </w:t>
            </w:r>
          </w:p>
        </w:tc>
        <w:tc>
          <w:tcPr>
            <w:tcW w:w="1620" w:type="dxa"/>
            <w:tcBorders>
              <w:top w:val="single" w:sz="4" w:space="0" w:color="auto"/>
              <w:left w:val="single" w:sz="4" w:space="0" w:color="auto"/>
              <w:bottom w:val="single" w:sz="4" w:space="0" w:color="auto"/>
              <w:right w:val="single" w:sz="4" w:space="0" w:color="auto"/>
            </w:tcBorders>
          </w:tcPr>
          <w:p w14:paraId="11E4255F" w14:textId="77777777" w:rsidR="00CD67B1" w:rsidRDefault="00CD67B1">
            <w:pPr>
              <w:spacing w:after="0" w:line="360" w:lineRule="auto"/>
              <w:jc w:val="both"/>
              <w:rPr>
                <w:rFonts w:ascii="Times New Roman" w:hAnsi="Times New Roman"/>
                <w:b/>
                <w:sz w:val="24"/>
                <w:szCs w:val="24"/>
              </w:rPr>
            </w:pPr>
          </w:p>
          <w:p w14:paraId="787A72E4" w14:textId="77777777" w:rsidR="00CD67B1" w:rsidRDefault="0062522E">
            <w:pPr>
              <w:spacing w:after="0" w:line="360" w:lineRule="auto"/>
              <w:jc w:val="both"/>
              <w:rPr>
                <w:rFonts w:ascii="Times New Roman" w:hAnsi="Times New Roman"/>
                <w:b/>
                <w:sz w:val="24"/>
                <w:szCs w:val="24"/>
              </w:rPr>
            </w:pPr>
            <w:r>
              <w:rPr>
                <w:rFonts w:ascii="Times New Roman" w:hAnsi="Times New Roman"/>
                <w:b/>
                <w:sz w:val="24"/>
                <w:szCs w:val="24"/>
              </w:rPr>
              <w:t>124.10</w:t>
            </w:r>
          </w:p>
        </w:tc>
      </w:tr>
      <w:tr w:rsidR="00CD67B1" w14:paraId="099B8560" w14:textId="77777777">
        <w:trPr>
          <w:trHeight w:val="593"/>
        </w:trPr>
        <w:tc>
          <w:tcPr>
            <w:tcW w:w="2520" w:type="dxa"/>
            <w:tcBorders>
              <w:top w:val="single" w:sz="4" w:space="0" w:color="auto"/>
              <w:left w:val="single" w:sz="4" w:space="0" w:color="auto"/>
              <w:bottom w:val="single" w:sz="4" w:space="0" w:color="auto"/>
              <w:right w:val="single" w:sz="4" w:space="0" w:color="auto"/>
            </w:tcBorders>
          </w:tcPr>
          <w:p w14:paraId="09055877" w14:textId="77777777" w:rsidR="00CD67B1" w:rsidRDefault="00CD67B1">
            <w:pPr>
              <w:spacing w:after="0" w:line="360" w:lineRule="auto"/>
              <w:jc w:val="both"/>
              <w:rPr>
                <w:rFonts w:ascii="Times New Roman" w:hAnsi="Times New Roman"/>
                <w:sz w:val="24"/>
                <w:szCs w:val="24"/>
              </w:rPr>
            </w:pPr>
          </w:p>
          <w:p w14:paraId="2D1F88E0" w14:textId="77777777" w:rsidR="00CD67B1" w:rsidRDefault="0062522E">
            <w:pPr>
              <w:spacing w:after="0" w:line="360" w:lineRule="auto"/>
              <w:jc w:val="both"/>
              <w:rPr>
                <w:rFonts w:ascii="Times New Roman" w:hAnsi="Times New Roman"/>
                <w:sz w:val="24"/>
                <w:szCs w:val="24"/>
              </w:rPr>
            </w:pPr>
            <w:r>
              <w:rPr>
                <w:rFonts w:ascii="Times New Roman" w:hAnsi="Times New Roman"/>
                <w:sz w:val="24"/>
                <w:szCs w:val="24"/>
              </w:rPr>
              <w:t>Mapato Mengineyo (OC)</w:t>
            </w:r>
          </w:p>
        </w:tc>
        <w:tc>
          <w:tcPr>
            <w:tcW w:w="2172" w:type="dxa"/>
            <w:tcBorders>
              <w:top w:val="single" w:sz="4" w:space="0" w:color="auto"/>
              <w:left w:val="single" w:sz="4" w:space="0" w:color="auto"/>
              <w:bottom w:val="single" w:sz="4" w:space="0" w:color="auto"/>
              <w:right w:val="single" w:sz="4" w:space="0" w:color="auto"/>
            </w:tcBorders>
            <w:vAlign w:val="bottom"/>
          </w:tcPr>
          <w:p w14:paraId="2DD2C355" w14:textId="77777777" w:rsidR="00CD67B1" w:rsidRDefault="0062522E">
            <w:pPr>
              <w:spacing w:after="0" w:line="360" w:lineRule="auto"/>
              <w:jc w:val="right"/>
              <w:rPr>
                <w:rFonts w:ascii="Times New Roman" w:hAnsi="Times New Roman"/>
                <w:sz w:val="24"/>
                <w:szCs w:val="24"/>
              </w:rPr>
            </w:pPr>
            <w:r>
              <w:rPr>
                <w:rFonts w:ascii="Times New Roman" w:hAnsi="Times New Roman"/>
                <w:color w:val="000000"/>
                <w:sz w:val="24"/>
                <w:szCs w:val="24"/>
              </w:rPr>
              <w:t xml:space="preserve">                      627,600,000.00 </w:t>
            </w:r>
          </w:p>
        </w:tc>
        <w:tc>
          <w:tcPr>
            <w:tcW w:w="2688" w:type="dxa"/>
            <w:tcBorders>
              <w:top w:val="single" w:sz="4" w:space="0" w:color="auto"/>
              <w:left w:val="single" w:sz="4" w:space="0" w:color="auto"/>
              <w:bottom w:val="single" w:sz="4" w:space="0" w:color="auto"/>
              <w:right w:val="single" w:sz="4" w:space="0" w:color="auto"/>
            </w:tcBorders>
            <w:vAlign w:val="bottom"/>
          </w:tcPr>
          <w:p w14:paraId="099C5213" w14:textId="77777777" w:rsidR="00CD67B1" w:rsidRDefault="0062522E">
            <w:pPr>
              <w:spacing w:after="0" w:line="360" w:lineRule="auto"/>
              <w:jc w:val="right"/>
              <w:rPr>
                <w:rFonts w:ascii="Times New Roman" w:hAnsi="Times New Roman"/>
                <w:sz w:val="24"/>
                <w:szCs w:val="24"/>
              </w:rPr>
            </w:pPr>
            <w:r>
              <w:rPr>
                <w:rFonts w:ascii="Times New Roman" w:hAnsi="Times New Roman"/>
                <w:color w:val="000000"/>
                <w:sz w:val="24"/>
                <w:szCs w:val="24"/>
              </w:rPr>
              <w:t xml:space="preserve">                      169,008,070.00 </w:t>
            </w:r>
          </w:p>
        </w:tc>
        <w:tc>
          <w:tcPr>
            <w:tcW w:w="1620" w:type="dxa"/>
            <w:tcBorders>
              <w:top w:val="single" w:sz="4" w:space="0" w:color="auto"/>
              <w:left w:val="single" w:sz="4" w:space="0" w:color="auto"/>
              <w:bottom w:val="single" w:sz="4" w:space="0" w:color="auto"/>
              <w:right w:val="single" w:sz="4" w:space="0" w:color="auto"/>
            </w:tcBorders>
          </w:tcPr>
          <w:p w14:paraId="4D054D3D" w14:textId="77777777" w:rsidR="00CD67B1" w:rsidRDefault="00CD67B1">
            <w:pPr>
              <w:spacing w:after="0" w:line="360" w:lineRule="auto"/>
              <w:jc w:val="both"/>
              <w:rPr>
                <w:rFonts w:ascii="Times New Roman" w:hAnsi="Times New Roman"/>
                <w:b/>
                <w:sz w:val="24"/>
                <w:szCs w:val="24"/>
              </w:rPr>
            </w:pPr>
          </w:p>
          <w:p w14:paraId="5F70E8B0" w14:textId="77777777" w:rsidR="00CD67B1" w:rsidRDefault="0062522E">
            <w:pPr>
              <w:spacing w:after="0" w:line="360" w:lineRule="auto"/>
              <w:jc w:val="both"/>
              <w:rPr>
                <w:rFonts w:ascii="Times New Roman" w:hAnsi="Times New Roman"/>
                <w:b/>
                <w:sz w:val="24"/>
                <w:szCs w:val="24"/>
              </w:rPr>
            </w:pPr>
            <w:r>
              <w:rPr>
                <w:rFonts w:ascii="Times New Roman" w:hAnsi="Times New Roman"/>
                <w:b/>
                <w:sz w:val="24"/>
                <w:szCs w:val="24"/>
              </w:rPr>
              <w:t>27</w:t>
            </w:r>
          </w:p>
        </w:tc>
      </w:tr>
      <w:tr w:rsidR="00CD67B1" w14:paraId="09BE4BF8" w14:textId="77777777">
        <w:trPr>
          <w:trHeight w:val="593"/>
        </w:trPr>
        <w:tc>
          <w:tcPr>
            <w:tcW w:w="2520" w:type="dxa"/>
            <w:tcBorders>
              <w:top w:val="single" w:sz="4" w:space="0" w:color="auto"/>
              <w:left w:val="single" w:sz="4" w:space="0" w:color="auto"/>
              <w:bottom w:val="single" w:sz="4" w:space="0" w:color="auto"/>
              <w:right w:val="single" w:sz="4" w:space="0" w:color="auto"/>
            </w:tcBorders>
          </w:tcPr>
          <w:p w14:paraId="2E587AC2" w14:textId="77777777" w:rsidR="00CD67B1" w:rsidRDefault="00CD67B1">
            <w:pPr>
              <w:spacing w:after="0" w:line="360" w:lineRule="auto"/>
              <w:jc w:val="both"/>
              <w:rPr>
                <w:rFonts w:ascii="Times New Roman" w:hAnsi="Times New Roman"/>
                <w:sz w:val="24"/>
                <w:szCs w:val="24"/>
              </w:rPr>
            </w:pPr>
          </w:p>
          <w:p w14:paraId="136A37E0" w14:textId="77777777" w:rsidR="00CD67B1" w:rsidRDefault="0062522E">
            <w:pPr>
              <w:spacing w:after="0" w:line="360" w:lineRule="auto"/>
              <w:jc w:val="both"/>
              <w:rPr>
                <w:rFonts w:ascii="Times New Roman" w:hAnsi="Times New Roman"/>
                <w:sz w:val="24"/>
                <w:szCs w:val="24"/>
              </w:rPr>
            </w:pPr>
            <w:r>
              <w:rPr>
                <w:rFonts w:ascii="Times New Roman" w:hAnsi="Times New Roman"/>
                <w:sz w:val="24"/>
                <w:szCs w:val="24"/>
              </w:rPr>
              <w:t>Mchango wa Maendeleo</w:t>
            </w:r>
          </w:p>
        </w:tc>
        <w:tc>
          <w:tcPr>
            <w:tcW w:w="2172" w:type="dxa"/>
            <w:tcBorders>
              <w:top w:val="single" w:sz="4" w:space="0" w:color="auto"/>
              <w:left w:val="single" w:sz="4" w:space="0" w:color="auto"/>
              <w:bottom w:val="single" w:sz="4" w:space="0" w:color="auto"/>
              <w:right w:val="single" w:sz="4" w:space="0" w:color="auto"/>
            </w:tcBorders>
            <w:vAlign w:val="bottom"/>
          </w:tcPr>
          <w:p w14:paraId="6CEE4638" w14:textId="77777777" w:rsidR="00CD67B1" w:rsidRDefault="0062522E">
            <w:pPr>
              <w:spacing w:after="0" w:line="360" w:lineRule="auto"/>
              <w:jc w:val="right"/>
              <w:rPr>
                <w:rFonts w:ascii="Times New Roman" w:hAnsi="Times New Roman"/>
                <w:sz w:val="24"/>
                <w:szCs w:val="24"/>
              </w:rPr>
            </w:pPr>
            <w:r>
              <w:rPr>
                <w:rFonts w:ascii="Times New Roman" w:hAnsi="Times New Roman"/>
                <w:color w:val="000000"/>
                <w:sz w:val="24"/>
                <w:szCs w:val="24"/>
              </w:rPr>
              <w:t xml:space="preserve">                                                  - </w:t>
            </w:r>
          </w:p>
        </w:tc>
        <w:tc>
          <w:tcPr>
            <w:tcW w:w="2688" w:type="dxa"/>
            <w:tcBorders>
              <w:top w:val="single" w:sz="4" w:space="0" w:color="auto"/>
              <w:left w:val="single" w:sz="4" w:space="0" w:color="auto"/>
              <w:bottom w:val="single" w:sz="4" w:space="0" w:color="auto"/>
              <w:right w:val="single" w:sz="4" w:space="0" w:color="auto"/>
            </w:tcBorders>
            <w:vAlign w:val="bottom"/>
          </w:tcPr>
          <w:p w14:paraId="0C08B4E1" w14:textId="77777777" w:rsidR="00CD67B1" w:rsidRDefault="0062522E">
            <w:pPr>
              <w:spacing w:after="0" w:line="360" w:lineRule="auto"/>
              <w:jc w:val="right"/>
              <w:rPr>
                <w:rFonts w:ascii="Times New Roman" w:hAnsi="Times New Roman"/>
                <w:sz w:val="24"/>
                <w:szCs w:val="24"/>
              </w:rPr>
            </w:pPr>
            <w:r>
              <w:rPr>
                <w:rFonts w:ascii="Times New Roman" w:hAnsi="Times New Roman"/>
                <w:color w:val="000000"/>
                <w:sz w:val="24"/>
                <w:szCs w:val="24"/>
              </w:rPr>
              <w:t xml:space="preserve">                        95,000,000.00 </w:t>
            </w:r>
          </w:p>
        </w:tc>
        <w:tc>
          <w:tcPr>
            <w:tcW w:w="1620" w:type="dxa"/>
            <w:tcBorders>
              <w:top w:val="single" w:sz="4" w:space="0" w:color="auto"/>
              <w:left w:val="single" w:sz="4" w:space="0" w:color="auto"/>
              <w:bottom w:val="single" w:sz="4" w:space="0" w:color="auto"/>
              <w:right w:val="single" w:sz="4" w:space="0" w:color="auto"/>
            </w:tcBorders>
          </w:tcPr>
          <w:p w14:paraId="450FC9D2" w14:textId="77777777" w:rsidR="00CD67B1" w:rsidRDefault="00CD67B1">
            <w:pPr>
              <w:spacing w:after="0" w:line="360" w:lineRule="auto"/>
              <w:jc w:val="both"/>
              <w:rPr>
                <w:rFonts w:ascii="Times New Roman" w:hAnsi="Times New Roman"/>
                <w:b/>
                <w:sz w:val="24"/>
                <w:szCs w:val="24"/>
              </w:rPr>
            </w:pPr>
          </w:p>
        </w:tc>
      </w:tr>
      <w:tr w:rsidR="00CD67B1" w14:paraId="101D2CC7" w14:textId="77777777">
        <w:trPr>
          <w:trHeight w:val="593"/>
        </w:trPr>
        <w:tc>
          <w:tcPr>
            <w:tcW w:w="2520" w:type="dxa"/>
            <w:tcBorders>
              <w:top w:val="single" w:sz="4" w:space="0" w:color="auto"/>
              <w:left w:val="single" w:sz="4" w:space="0" w:color="auto"/>
              <w:bottom w:val="single" w:sz="4" w:space="0" w:color="auto"/>
              <w:right w:val="single" w:sz="4" w:space="0" w:color="auto"/>
            </w:tcBorders>
          </w:tcPr>
          <w:p w14:paraId="647511EE" w14:textId="77777777" w:rsidR="00CD67B1" w:rsidRDefault="00CD67B1">
            <w:pPr>
              <w:spacing w:after="0" w:line="360" w:lineRule="auto"/>
              <w:jc w:val="both"/>
              <w:rPr>
                <w:rFonts w:ascii="Times New Roman" w:hAnsi="Times New Roman"/>
                <w:b/>
                <w:sz w:val="24"/>
                <w:szCs w:val="24"/>
              </w:rPr>
            </w:pPr>
          </w:p>
          <w:p w14:paraId="7A3DB112" w14:textId="77777777" w:rsidR="00CD67B1" w:rsidRDefault="0062522E">
            <w:pPr>
              <w:spacing w:after="0" w:line="360" w:lineRule="auto"/>
              <w:jc w:val="both"/>
              <w:rPr>
                <w:rFonts w:ascii="Times New Roman" w:hAnsi="Times New Roman"/>
                <w:b/>
                <w:sz w:val="24"/>
                <w:szCs w:val="24"/>
              </w:rPr>
            </w:pPr>
            <w:r>
              <w:rPr>
                <w:rFonts w:ascii="Times New Roman" w:hAnsi="Times New Roman"/>
                <w:b/>
                <w:sz w:val="24"/>
                <w:szCs w:val="24"/>
              </w:rPr>
              <w:t>JUMLA</w:t>
            </w:r>
          </w:p>
        </w:tc>
        <w:tc>
          <w:tcPr>
            <w:tcW w:w="2172" w:type="dxa"/>
            <w:tcBorders>
              <w:top w:val="single" w:sz="4" w:space="0" w:color="auto"/>
              <w:left w:val="single" w:sz="4" w:space="0" w:color="auto"/>
              <w:bottom w:val="single" w:sz="4" w:space="0" w:color="auto"/>
              <w:right w:val="single" w:sz="4" w:space="0" w:color="auto"/>
            </w:tcBorders>
            <w:vAlign w:val="bottom"/>
          </w:tcPr>
          <w:p w14:paraId="2BBF0909" w14:textId="77777777" w:rsidR="00CD67B1" w:rsidRDefault="0062522E">
            <w:pPr>
              <w:spacing w:after="0" w:line="360" w:lineRule="auto"/>
              <w:jc w:val="right"/>
              <w:rPr>
                <w:rFonts w:ascii="Times New Roman" w:hAnsi="Times New Roman"/>
                <w:b/>
                <w:sz w:val="24"/>
                <w:szCs w:val="24"/>
              </w:rPr>
            </w:pPr>
            <w:r>
              <w:rPr>
                <w:rFonts w:ascii="Times New Roman" w:hAnsi="Times New Roman"/>
                <w:b/>
                <w:color w:val="000000"/>
                <w:sz w:val="24"/>
                <w:szCs w:val="24"/>
              </w:rPr>
              <w:t xml:space="preserve">                  4,159,012,000.00 </w:t>
            </w:r>
          </w:p>
        </w:tc>
        <w:tc>
          <w:tcPr>
            <w:tcW w:w="2688" w:type="dxa"/>
            <w:tcBorders>
              <w:top w:val="single" w:sz="4" w:space="0" w:color="auto"/>
              <w:left w:val="single" w:sz="4" w:space="0" w:color="auto"/>
              <w:bottom w:val="single" w:sz="4" w:space="0" w:color="auto"/>
              <w:right w:val="single" w:sz="4" w:space="0" w:color="auto"/>
            </w:tcBorders>
            <w:vAlign w:val="bottom"/>
          </w:tcPr>
          <w:p w14:paraId="5ACA5DBC" w14:textId="77777777" w:rsidR="00CD67B1" w:rsidRDefault="0062522E">
            <w:pPr>
              <w:spacing w:after="0" w:line="360" w:lineRule="auto"/>
              <w:jc w:val="right"/>
              <w:rPr>
                <w:rFonts w:ascii="Times New Roman" w:hAnsi="Times New Roman"/>
                <w:b/>
                <w:sz w:val="24"/>
                <w:szCs w:val="24"/>
              </w:rPr>
            </w:pPr>
            <w:r>
              <w:rPr>
                <w:rFonts w:ascii="Times New Roman" w:hAnsi="Times New Roman"/>
                <w:b/>
                <w:color w:val="000000"/>
                <w:sz w:val="24"/>
                <w:szCs w:val="24"/>
              </w:rPr>
              <w:t xml:space="preserve">                  4,437,856,667.53 </w:t>
            </w:r>
          </w:p>
        </w:tc>
        <w:tc>
          <w:tcPr>
            <w:tcW w:w="1620" w:type="dxa"/>
            <w:tcBorders>
              <w:top w:val="single" w:sz="4" w:space="0" w:color="auto"/>
              <w:left w:val="single" w:sz="4" w:space="0" w:color="auto"/>
              <w:bottom w:val="single" w:sz="4" w:space="0" w:color="auto"/>
              <w:right w:val="single" w:sz="4" w:space="0" w:color="auto"/>
            </w:tcBorders>
          </w:tcPr>
          <w:p w14:paraId="207AC95E" w14:textId="77777777" w:rsidR="00CD67B1" w:rsidRDefault="00CD67B1">
            <w:pPr>
              <w:spacing w:after="0" w:line="360" w:lineRule="auto"/>
              <w:jc w:val="both"/>
              <w:rPr>
                <w:rFonts w:ascii="Times New Roman" w:hAnsi="Times New Roman"/>
                <w:b/>
                <w:sz w:val="24"/>
                <w:szCs w:val="24"/>
              </w:rPr>
            </w:pPr>
          </w:p>
          <w:p w14:paraId="218BED59" w14:textId="77777777" w:rsidR="00CD67B1" w:rsidRDefault="0062522E">
            <w:pPr>
              <w:spacing w:after="0" w:line="360" w:lineRule="auto"/>
              <w:jc w:val="both"/>
              <w:rPr>
                <w:rFonts w:ascii="Times New Roman" w:hAnsi="Times New Roman"/>
                <w:b/>
                <w:sz w:val="24"/>
                <w:szCs w:val="24"/>
              </w:rPr>
            </w:pPr>
            <w:r>
              <w:rPr>
                <w:rFonts w:ascii="Times New Roman" w:hAnsi="Times New Roman"/>
                <w:b/>
                <w:sz w:val="24"/>
                <w:szCs w:val="24"/>
              </w:rPr>
              <w:t>106</w:t>
            </w:r>
          </w:p>
        </w:tc>
      </w:tr>
      <w:tr w:rsidR="00CD67B1" w14:paraId="37B6C02A" w14:textId="77777777">
        <w:trPr>
          <w:trHeight w:val="593"/>
        </w:trPr>
        <w:tc>
          <w:tcPr>
            <w:tcW w:w="2520" w:type="dxa"/>
            <w:tcBorders>
              <w:top w:val="single" w:sz="4" w:space="0" w:color="auto"/>
              <w:left w:val="single" w:sz="4" w:space="0" w:color="auto"/>
              <w:bottom w:val="single" w:sz="4" w:space="0" w:color="auto"/>
              <w:right w:val="single" w:sz="4" w:space="0" w:color="auto"/>
            </w:tcBorders>
          </w:tcPr>
          <w:p w14:paraId="4A4B7FAC" w14:textId="77777777" w:rsidR="00CD67B1" w:rsidRDefault="00CD67B1">
            <w:pPr>
              <w:spacing w:after="0" w:line="360" w:lineRule="auto"/>
              <w:jc w:val="both"/>
              <w:rPr>
                <w:rFonts w:ascii="Times New Roman" w:hAnsi="Times New Roman"/>
                <w:b/>
                <w:sz w:val="24"/>
                <w:szCs w:val="24"/>
              </w:rPr>
            </w:pPr>
          </w:p>
          <w:p w14:paraId="4D6DB7DC" w14:textId="77777777" w:rsidR="00CD67B1" w:rsidRDefault="0062522E">
            <w:pPr>
              <w:spacing w:after="0" w:line="360" w:lineRule="auto"/>
              <w:jc w:val="both"/>
              <w:rPr>
                <w:rFonts w:ascii="Times New Roman" w:hAnsi="Times New Roman"/>
                <w:b/>
                <w:sz w:val="24"/>
                <w:szCs w:val="24"/>
              </w:rPr>
            </w:pPr>
            <w:r>
              <w:rPr>
                <w:rFonts w:ascii="Times New Roman" w:hAnsi="Times New Roman"/>
                <w:b/>
                <w:sz w:val="24"/>
                <w:szCs w:val="24"/>
              </w:rPr>
              <w:t>Jumla bila ya Fedha ya kampuni ya Uvuvi</w:t>
            </w:r>
          </w:p>
        </w:tc>
        <w:tc>
          <w:tcPr>
            <w:tcW w:w="2172" w:type="dxa"/>
            <w:tcBorders>
              <w:top w:val="single" w:sz="4" w:space="0" w:color="auto"/>
              <w:left w:val="single" w:sz="4" w:space="0" w:color="auto"/>
              <w:bottom w:val="single" w:sz="4" w:space="0" w:color="auto"/>
              <w:right w:val="single" w:sz="4" w:space="0" w:color="auto"/>
            </w:tcBorders>
            <w:vAlign w:val="bottom"/>
          </w:tcPr>
          <w:p w14:paraId="05334C9D" w14:textId="77777777" w:rsidR="00CD67B1" w:rsidRDefault="00CD67B1">
            <w:pPr>
              <w:spacing w:after="0" w:line="360" w:lineRule="auto"/>
              <w:jc w:val="right"/>
              <w:rPr>
                <w:rFonts w:ascii="Times New Roman" w:hAnsi="Times New Roman"/>
                <w:color w:val="000000"/>
                <w:sz w:val="24"/>
                <w:szCs w:val="24"/>
              </w:rPr>
            </w:pPr>
          </w:p>
        </w:tc>
        <w:tc>
          <w:tcPr>
            <w:tcW w:w="2688" w:type="dxa"/>
            <w:tcBorders>
              <w:top w:val="single" w:sz="4" w:space="0" w:color="auto"/>
              <w:left w:val="single" w:sz="4" w:space="0" w:color="auto"/>
              <w:bottom w:val="single" w:sz="4" w:space="0" w:color="auto"/>
              <w:right w:val="single" w:sz="4" w:space="0" w:color="auto"/>
            </w:tcBorders>
            <w:vAlign w:val="bottom"/>
          </w:tcPr>
          <w:p w14:paraId="1C0EE6C6" w14:textId="77777777" w:rsidR="00CD67B1" w:rsidRDefault="0062522E">
            <w:pPr>
              <w:spacing w:after="0" w:line="360" w:lineRule="auto"/>
              <w:jc w:val="right"/>
              <w:rPr>
                <w:rFonts w:ascii="Times New Roman" w:hAnsi="Times New Roman"/>
                <w:color w:val="000000"/>
                <w:sz w:val="24"/>
                <w:szCs w:val="24"/>
              </w:rPr>
            </w:pPr>
            <w:r>
              <w:rPr>
                <w:rFonts w:ascii="Times New Roman" w:hAnsi="Times New Roman"/>
                <w:color w:val="000000"/>
                <w:sz w:val="24"/>
                <w:szCs w:val="24"/>
              </w:rPr>
              <w:t>4,342,856,667.53</w:t>
            </w:r>
          </w:p>
        </w:tc>
        <w:tc>
          <w:tcPr>
            <w:tcW w:w="1620" w:type="dxa"/>
            <w:tcBorders>
              <w:top w:val="single" w:sz="4" w:space="0" w:color="auto"/>
              <w:left w:val="single" w:sz="4" w:space="0" w:color="auto"/>
              <w:bottom w:val="single" w:sz="4" w:space="0" w:color="auto"/>
              <w:right w:val="single" w:sz="4" w:space="0" w:color="auto"/>
            </w:tcBorders>
          </w:tcPr>
          <w:p w14:paraId="02B7F534" w14:textId="77777777" w:rsidR="00CD67B1" w:rsidRDefault="00CD67B1">
            <w:pPr>
              <w:spacing w:after="0" w:line="360" w:lineRule="auto"/>
              <w:jc w:val="both"/>
              <w:rPr>
                <w:rFonts w:ascii="Times New Roman" w:hAnsi="Times New Roman"/>
                <w:b/>
                <w:sz w:val="24"/>
                <w:szCs w:val="24"/>
              </w:rPr>
            </w:pPr>
          </w:p>
          <w:p w14:paraId="66467300" w14:textId="77777777" w:rsidR="00CD67B1" w:rsidRDefault="0062522E">
            <w:pPr>
              <w:spacing w:after="0" w:line="360" w:lineRule="auto"/>
              <w:jc w:val="both"/>
              <w:rPr>
                <w:rFonts w:ascii="Times New Roman" w:hAnsi="Times New Roman"/>
                <w:b/>
                <w:sz w:val="24"/>
                <w:szCs w:val="24"/>
              </w:rPr>
            </w:pPr>
            <w:r>
              <w:rPr>
                <w:rFonts w:ascii="Times New Roman" w:hAnsi="Times New Roman"/>
                <w:b/>
                <w:sz w:val="24"/>
                <w:szCs w:val="24"/>
              </w:rPr>
              <w:t>104</w:t>
            </w:r>
          </w:p>
        </w:tc>
      </w:tr>
    </w:tbl>
    <w:p w14:paraId="78F6CAB8" w14:textId="77777777" w:rsidR="00CD67B1" w:rsidRDefault="00CD67B1">
      <w:pPr>
        <w:jc w:val="both"/>
        <w:rPr>
          <w:rFonts w:ascii="Times New Roman" w:hAnsi="Times New Roman"/>
          <w:sz w:val="24"/>
          <w:szCs w:val="24"/>
          <w:lang w:bidi="ar-SA"/>
        </w:rPr>
      </w:pPr>
    </w:p>
    <w:p w14:paraId="2ECBEF47" w14:textId="77777777" w:rsidR="00CD67B1" w:rsidRDefault="0062522E">
      <w:pPr>
        <w:ind w:left="426"/>
        <w:jc w:val="both"/>
        <w:rPr>
          <w:rFonts w:ascii="Times New Roman" w:hAnsi="Times New Roman"/>
          <w:sz w:val="24"/>
          <w:szCs w:val="24"/>
          <w:lang w:bidi="ar-SA"/>
        </w:rPr>
      </w:pPr>
      <w:r>
        <w:rPr>
          <w:rFonts w:ascii="Times New Roman" w:hAnsi="Times New Roman"/>
          <w:sz w:val="24"/>
          <w:szCs w:val="24"/>
          <w:lang w:bidi="ar-SA"/>
        </w:rPr>
        <w:t xml:space="preserve">Kutokana </w:t>
      </w:r>
      <w:proofErr w:type="gramStart"/>
      <w:r>
        <w:rPr>
          <w:rFonts w:ascii="Times New Roman" w:hAnsi="Times New Roman"/>
          <w:sz w:val="24"/>
          <w:szCs w:val="24"/>
          <w:lang w:bidi="ar-SA"/>
        </w:rPr>
        <w:t>na</w:t>
      </w:r>
      <w:proofErr w:type="gramEnd"/>
      <w:r>
        <w:rPr>
          <w:rFonts w:ascii="Times New Roman" w:hAnsi="Times New Roman"/>
          <w:sz w:val="24"/>
          <w:szCs w:val="24"/>
          <w:lang w:bidi="ar-SA"/>
        </w:rPr>
        <w:t xml:space="preserve"> mchanganuo wa hapo juu, inaonekana kuwa Halmashauri iliweza kuvuka malengo ya ukusanyaji wa mapato kwa kupata ziada ya Sh. 18,940,980.91. Hata hivyo </w:t>
      </w:r>
      <w:proofErr w:type="gramStart"/>
      <w:r>
        <w:rPr>
          <w:rFonts w:ascii="Times New Roman" w:hAnsi="Times New Roman"/>
          <w:sz w:val="24"/>
          <w:szCs w:val="24"/>
          <w:lang w:bidi="ar-SA"/>
        </w:rPr>
        <w:t>kwa</w:t>
      </w:r>
      <w:proofErr w:type="gramEnd"/>
      <w:r>
        <w:rPr>
          <w:rFonts w:ascii="Times New Roman" w:hAnsi="Times New Roman"/>
          <w:sz w:val="24"/>
          <w:szCs w:val="24"/>
          <w:lang w:bidi="ar-SA"/>
        </w:rPr>
        <w:t xml:space="preserve"> mujibu wa udadisi juu ya njia za makusanyo ya mapato na vianzio vilivyopo inaoneshakuwa Halmashauri bado inaweza kukusanya fedha za juu zaidi endapo hatua madhubuti katika ufuatiliaji na udhibiti zitachukuliwa. Kwa mfano katika eneo la ukusanyaji </w:t>
      </w:r>
      <w:proofErr w:type="gramStart"/>
      <w:r>
        <w:rPr>
          <w:rFonts w:ascii="Times New Roman" w:hAnsi="Times New Roman"/>
          <w:sz w:val="24"/>
          <w:szCs w:val="24"/>
          <w:lang w:bidi="ar-SA"/>
        </w:rPr>
        <w:t>wa</w:t>
      </w:r>
      <w:proofErr w:type="gramEnd"/>
      <w:r>
        <w:rPr>
          <w:rFonts w:ascii="Times New Roman" w:hAnsi="Times New Roman"/>
          <w:sz w:val="24"/>
          <w:szCs w:val="24"/>
          <w:lang w:bidi="ar-SA"/>
        </w:rPr>
        <w:t xml:space="preserve"> taka bado hatujaweza kulishukilia vilivyo. Pamoja </w:t>
      </w:r>
      <w:proofErr w:type="gramStart"/>
      <w:r>
        <w:rPr>
          <w:rFonts w:ascii="Times New Roman" w:hAnsi="Times New Roman"/>
          <w:sz w:val="24"/>
          <w:szCs w:val="24"/>
          <w:lang w:bidi="ar-SA"/>
        </w:rPr>
        <w:t>na</w:t>
      </w:r>
      <w:proofErr w:type="gramEnd"/>
      <w:r>
        <w:rPr>
          <w:rFonts w:ascii="Times New Roman" w:hAnsi="Times New Roman"/>
          <w:sz w:val="24"/>
          <w:szCs w:val="24"/>
          <w:lang w:bidi="ar-SA"/>
        </w:rPr>
        <w:t xml:space="preserve"> yote hayo, napenda itamblike kuwa wafanyakaziwaliopo katika sehemu ya Mapato wakisaidiwa na sehemu nyengine za ofisi walichukua juhudi kubwa sana katika kufanya kazi zao hasa katika mazingira magumu na hatimae kuiwezesha Halmashauri kupata mapato ya zaida.</w:t>
      </w:r>
    </w:p>
    <w:p w14:paraId="60A74923" w14:textId="77777777" w:rsidR="00CD67B1" w:rsidRDefault="00CD67B1">
      <w:pPr>
        <w:jc w:val="both"/>
        <w:rPr>
          <w:rStyle w:val="Heading2Char"/>
          <w:b w:val="0"/>
          <w:bCs w:val="0"/>
          <w:color w:val="auto"/>
          <w:szCs w:val="24"/>
          <w:lang w:bidi="ar-SA"/>
        </w:rPr>
      </w:pPr>
    </w:p>
    <w:p w14:paraId="0CADB576" w14:textId="77777777" w:rsidR="00CD67B1" w:rsidRDefault="0062522E">
      <w:pPr>
        <w:pStyle w:val="Heading2"/>
        <w:numPr>
          <w:ilvl w:val="1"/>
          <w:numId w:val="3"/>
        </w:numPr>
        <w:ind w:left="720" w:hanging="720"/>
        <w:jc w:val="both"/>
        <w:rPr>
          <w:b w:val="0"/>
          <w:bCs w:val="0"/>
          <w:color w:val="auto"/>
          <w:szCs w:val="24"/>
        </w:rPr>
      </w:pPr>
      <w:bookmarkStart w:id="24" w:name="_Toc87186676"/>
      <w:r>
        <w:rPr>
          <w:rStyle w:val="Heading2Char"/>
          <w:b/>
          <w:bCs/>
          <w:color w:val="auto"/>
          <w:szCs w:val="24"/>
        </w:rPr>
        <w:t xml:space="preserve">Uhaba </w:t>
      </w:r>
      <w:proofErr w:type="gramStart"/>
      <w:r>
        <w:rPr>
          <w:rStyle w:val="Heading2Char"/>
          <w:b/>
          <w:bCs/>
          <w:color w:val="auto"/>
          <w:szCs w:val="24"/>
        </w:rPr>
        <w:t>wa</w:t>
      </w:r>
      <w:proofErr w:type="gramEnd"/>
      <w:r>
        <w:rPr>
          <w:rStyle w:val="Heading2Char"/>
          <w:b/>
          <w:bCs/>
          <w:color w:val="auto"/>
          <w:szCs w:val="24"/>
        </w:rPr>
        <w:t xml:space="preserve"> wafanyakazi wa kukusanya mapato</w:t>
      </w:r>
      <w:bookmarkEnd w:id="24"/>
      <w:r>
        <w:rPr>
          <w:rStyle w:val="Heading2Char"/>
          <w:b/>
          <w:bCs/>
          <w:color w:val="auto"/>
          <w:szCs w:val="24"/>
        </w:rPr>
        <w:t xml:space="preserve"> </w:t>
      </w:r>
    </w:p>
    <w:p w14:paraId="7F171900" w14:textId="77777777" w:rsidR="00CD67B1" w:rsidRDefault="00CD67B1">
      <w:pPr>
        <w:spacing w:after="0"/>
        <w:ind w:left="720"/>
        <w:jc w:val="both"/>
        <w:rPr>
          <w:rFonts w:ascii="Times New Roman" w:hAnsi="Times New Roman"/>
          <w:sz w:val="24"/>
          <w:szCs w:val="24"/>
          <w:lang w:val="it-IT"/>
        </w:rPr>
      </w:pPr>
    </w:p>
    <w:p w14:paraId="34270A7D" w14:textId="77777777" w:rsidR="00CD67B1" w:rsidRDefault="0062522E">
      <w:pPr>
        <w:spacing w:after="0"/>
        <w:ind w:left="426"/>
        <w:jc w:val="both"/>
        <w:rPr>
          <w:rFonts w:ascii="Times New Roman" w:hAnsi="Times New Roman"/>
          <w:sz w:val="24"/>
          <w:szCs w:val="24"/>
          <w:lang w:val="it-IT"/>
        </w:rPr>
      </w:pPr>
      <w:r>
        <w:rPr>
          <w:rFonts w:ascii="Times New Roman" w:hAnsi="Times New Roman"/>
          <w:sz w:val="24"/>
          <w:szCs w:val="24"/>
          <w:lang w:val="it-IT"/>
        </w:rPr>
        <w:t xml:space="preserve">Sehemu ya mapato ina wafanyakazi saba ambao wanaunda timu ya Mapato ya Halmashauri kwa sasa. Timu hii ina wafanyakazi ambao wanatakiwa kuwepo ofisini kwa shughuli za kusikiliza wageni na kuwapatia huduma za leseni na kutoa maelekezo juu ya ukusanyaji wa mapato kwa walipaji mbali mbali ikiwemo wale wa vibali vya ujenzi na mambo mengineyo. Kuna makarani wengine wenye majukumu ya kuingiza taarifa za mapato ya kila siku na kuweka kumbukumbu sawa. </w:t>
      </w:r>
    </w:p>
    <w:p w14:paraId="58CA300E" w14:textId="77777777" w:rsidR="00CD67B1" w:rsidRDefault="00CD67B1">
      <w:pPr>
        <w:spacing w:after="0"/>
        <w:ind w:left="426"/>
        <w:jc w:val="both"/>
        <w:rPr>
          <w:rFonts w:ascii="Times New Roman" w:hAnsi="Times New Roman"/>
          <w:sz w:val="24"/>
          <w:szCs w:val="24"/>
          <w:lang w:val="it-IT"/>
        </w:rPr>
      </w:pPr>
    </w:p>
    <w:p w14:paraId="5FA27056" w14:textId="77777777" w:rsidR="00CD67B1" w:rsidRDefault="0062522E">
      <w:pPr>
        <w:spacing w:after="0"/>
        <w:ind w:left="426"/>
        <w:jc w:val="both"/>
        <w:rPr>
          <w:rFonts w:ascii="Times New Roman" w:hAnsi="Times New Roman"/>
          <w:sz w:val="24"/>
          <w:szCs w:val="24"/>
          <w:lang w:val="it-IT"/>
        </w:rPr>
      </w:pPr>
      <w:r>
        <w:rPr>
          <w:rFonts w:ascii="Times New Roman" w:hAnsi="Times New Roman"/>
          <w:sz w:val="24"/>
          <w:szCs w:val="24"/>
          <w:lang w:val="it-IT"/>
        </w:rPr>
        <w:t xml:space="preserve">Uimara wa kitengo hiki unategemea nguvu kubwa ya ufuatiliaji katika maeneo mbali mbali kila siku. Halmashauri ina maeneo mengi sana ya kufuatiliwa ikijumuisha Mahoteli, Maduka na maeneo mbali mbali yenye kukidhi ulipaji wa tozo za Halmashauri. Kuna </w:t>
      </w:r>
      <w:r>
        <w:rPr>
          <w:rFonts w:ascii="Times New Roman" w:hAnsi="Times New Roman"/>
          <w:sz w:val="24"/>
          <w:szCs w:val="24"/>
          <w:lang w:val="it-IT"/>
        </w:rPr>
        <w:lastRenderedPageBreak/>
        <w:t>waendesha bodaboda na wajasiriamali wadogo wadogo tofauti ambao wanahitaji kufikiwa katika hatua a awali na kupatiwa elimu juu ya uwajibikaji wao kwa Serikali katika kupewa huduma na ulipaji wa kodi. Ufanisi hapa utapatikana iwapo sehemu ya mapato itakuwa na timu kubwa ambayo itaweza kuwafikia walipaji hawa na hivyo kuweza kutoa elimu na kuongeza makusanyo ya mapato.</w:t>
      </w:r>
    </w:p>
    <w:p w14:paraId="75BC789E" w14:textId="77777777" w:rsidR="00E109BE" w:rsidRDefault="00E109BE">
      <w:pPr>
        <w:spacing w:after="0"/>
        <w:ind w:left="426"/>
        <w:jc w:val="both"/>
        <w:rPr>
          <w:rFonts w:ascii="Times New Roman" w:hAnsi="Times New Roman"/>
          <w:sz w:val="24"/>
          <w:szCs w:val="24"/>
          <w:lang w:val="it-IT"/>
        </w:rPr>
      </w:pPr>
    </w:p>
    <w:p w14:paraId="21F08FAF" w14:textId="77777777" w:rsidR="00E109BE" w:rsidRDefault="00E109BE">
      <w:pPr>
        <w:spacing w:after="0"/>
        <w:ind w:left="426"/>
        <w:jc w:val="both"/>
        <w:rPr>
          <w:rFonts w:ascii="Times New Roman" w:hAnsi="Times New Roman"/>
          <w:sz w:val="24"/>
          <w:szCs w:val="24"/>
          <w:lang w:val="it-IT"/>
        </w:rPr>
      </w:pPr>
    </w:p>
    <w:p w14:paraId="24C4E479" w14:textId="77777777" w:rsidR="00CD67B1" w:rsidRDefault="00CD67B1">
      <w:pPr>
        <w:spacing w:after="0"/>
        <w:ind w:left="426"/>
        <w:jc w:val="both"/>
        <w:rPr>
          <w:rFonts w:ascii="Times New Roman" w:hAnsi="Times New Roman"/>
          <w:sz w:val="24"/>
          <w:szCs w:val="24"/>
          <w:lang w:val="it-IT"/>
        </w:rPr>
      </w:pPr>
    </w:p>
    <w:p w14:paraId="307DBCC4" w14:textId="77777777" w:rsidR="00CD67B1" w:rsidRDefault="0062522E">
      <w:pPr>
        <w:pStyle w:val="ListParagraph"/>
        <w:numPr>
          <w:ilvl w:val="1"/>
          <w:numId w:val="3"/>
        </w:numPr>
        <w:spacing w:after="0"/>
        <w:ind w:left="720" w:hanging="720"/>
        <w:jc w:val="both"/>
        <w:rPr>
          <w:rFonts w:ascii="Times New Roman" w:hAnsi="Times New Roman"/>
          <w:bCs/>
          <w:sz w:val="24"/>
          <w:szCs w:val="24"/>
        </w:rPr>
      </w:pPr>
      <w:bookmarkStart w:id="25" w:name="_Toc87186677"/>
      <w:r>
        <w:rPr>
          <w:rStyle w:val="Heading2Char"/>
          <w:bCs w:val="0"/>
          <w:color w:val="auto"/>
          <w:szCs w:val="24"/>
        </w:rPr>
        <w:t>Kukosekana kwa usafiri wa uhakika kwa ajili ya ukusanyaji wa mapato</w:t>
      </w:r>
      <w:bookmarkEnd w:id="25"/>
    </w:p>
    <w:p w14:paraId="62BF77A1" w14:textId="77777777" w:rsidR="00CD67B1" w:rsidRDefault="00CD67B1">
      <w:pPr>
        <w:spacing w:after="0"/>
        <w:jc w:val="both"/>
        <w:rPr>
          <w:rFonts w:ascii="Times New Roman" w:hAnsi="Times New Roman"/>
          <w:sz w:val="24"/>
          <w:szCs w:val="24"/>
        </w:rPr>
      </w:pPr>
    </w:p>
    <w:p w14:paraId="665D3FD1" w14:textId="77777777" w:rsidR="00CD67B1" w:rsidRDefault="0062522E">
      <w:pPr>
        <w:spacing w:after="0"/>
        <w:ind w:left="426"/>
        <w:jc w:val="both"/>
        <w:rPr>
          <w:rFonts w:ascii="Times New Roman" w:hAnsi="Times New Roman"/>
          <w:sz w:val="24"/>
          <w:szCs w:val="24"/>
          <w:lang w:val="it-IT"/>
        </w:rPr>
      </w:pPr>
      <w:r>
        <w:rPr>
          <w:rFonts w:ascii="Times New Roman" w:hAnsi="Times New Roman"/>
          <w:sz w:val="24"/>
          <w:szCs w:val="24"/>
          <w:lang w:val="it-IT"/>
        </w:rPr>
        <w:t xml:space="preserve">Halmashauri imekuwa na magari mawili ambayo moja ni bovu na hivyo halitegemewi kabisa katika kutoa huduma za wafanyakazi kuyafikia maeneo yao ya huduma katika miji ya Wilaya ya Kusini. Gari ambayo inategemewa kwa sasa ni Pick-Up inayojulikana kama ni guruguru. Gari hii ni ya zamani sana na imeshachoka, lakini ndio tegemeo la Halmashauri. Uwepo wa gari moja hili umeifanya Halmashauri nzima kutegemea gari hili na ambalo mara nyengine huwa na changamoto ya kuharibika kutokana na umri wake kuwa ni mkubwa. </w:t>
      </w:r>
    </w:p>
    <w:p w14:paraId="22661715" w14:textId="77777777" w:rsidR="00CD67B1" w:rsidRDefault="00CD67B1">
      <w:pPr>
        <w:spacing w:after="0"/>
        <w:ind w:left="426"/>
        <w:jc w:val="both"/>
        <w:rPr>
          <w:rFonts w:ascii="Times New Roman" w:hAnsi="Times New Roman"/>
          <w:sz w:val="24"/>
          <w:szCs w:val="24"/>
          <w:lang w:val="it-IT"/>
        </w:rPr>
      </w:pPr>
    </w:p>
    <w:p w14:paraId="41905885" w14:textId="21BD1130" w:rsidR="00CD67B1" w:rsidRDefault="0062522E">
      <w:pPr>
        <w:spacing w:after="0"/>
        <w:ind w:left="426"/>
        <w:jc w:val="both"/>
        <w:rPr>
          <w:rFonts w:ascii="Times New Roman" w:hAnsi="Times New Roman"/>
          <w:sz w:val="24"/>
          <w:szCs w:val="24"/>
          <w:lang w:val="it-IT"/>
        </w:rPr>
      </w:pPr>
      <w:r>
        <w:rPr>
          <w:rFonts w:ascii="Times New Roman" w:hAnsi="Times New Roman"/>
          <w:sz w:val="24"/>
          <w:szCs w:val="24"/>
          <w:lang w:val="it-IT"/>
        </w:rPr>
        <w:t>Pamo</w:t>
      </w:r>
      <w:r w:rsidR="00A2600E">
        <w:rPr>
          <w:rFonts w:ascii="Times New Roman" w:hAnsi="Times New Roman"/>
          <w:sz w:val="24"/>
          <w:szCs w:val="24"/>
          <w:lang w:val="it-IT"/>
        </w:rPr>
        <w:t xml:space="preserve">ja na hangamoto hii, gari hili </w:t>
      </w:r>
      <w:r>
        <w:rPr>
          <w:rFonts w:ascii="Times New Roman" w:hAnsi="Times New Roman"/>
          <w:sz w:val="24"/>
          <w:szCs w:val="24"/>
          <w:lang w:val="it-IT"/>
        </w:rPr>
        <w:t xml:space="preserve">limeweza kuisahidia sehemu ya mapato kufanya kazi zake na kuwa na mchango mkubwa katika shughli za ufuatiliaji wa kila siku pale inapopangiwa kwenda kufanya ukaguzi katika viazio vya mapato huko maeneo ya Halmashauri. </w:t>
      </w:r>
    </w:p>
    <w:p w14:paraId="59A0C2A0" w14:textId="77777777" w:rsidR="00CD67B1" w:rsidRDefault="00CD67B1">
      <w:pPr>
        <w:spacing w:after="0"/>
        <w:ind w:left="426"/>
        <w:jc w:val="both"/>
        <w:rPr>
          <w:rFonts w:ascii="Times New Roman" w:hAnsi="Times New Roman"/>
          <w:sz w:val="24"/>
          <w:szCs w:val="24"/>
          <w:lang w:val="it-IT"/>
        </w:rPr>
      </w:pPr>
    </w:p>
    <w:p w14:paraId="07576BF0" w14:textId="77777777" w:rsidR="00CD67B1" w:rsidRDefault="0062522E">
      <w:pPr>
        <w:spacing w:after="0"/>
        <w:ind w:left="426"/>
        <w:jc w:val="both"/>
        <w:rPr>
          <w:rFonts w:ascii="Times New Roman" w:hAnsi="Times New Roman"/>
          <w:sz w:val="24"/>
          <w:szCs w:val="24"/>
          <w:lang w:val="it-IT"/>
        </w:rPr>
      </w:pPr>
      <w:r>
        <w:rPr>
          <w:rFonts w:ascii="Times New Roman" w:hAnsi="Times New Roman"/>
          <w:sz w:val="24"/>
          <w:szCs w:val="24"/>
          <w:lang w:val="it-IT"/>
        </w:rPr>
        <w:t>Uwepo wa usafiri wa uhakika utachangia katika ukusanyaji wa mapato ya Halmashauri kwa kuwawezesha maofisa wa mapato kufuatilia maeneo ya huduma kwa wakati na ufanisi zaidi bila matatizo.</w:t>
      </w:r>
    </w:p>
    <w:p w14:paraId="2F828647" w14:textId="77777777" w:rsidR="00F305F0" w:rsidRDefault="00F305F0">
      <w:pPr>
        <w:spacing w:after="0"/>
        <w:ind w:left="426"/>
        <w:jc w:val="both"/>
        <w:rPr>
          <w:rFonts w:ascii="Times New Roman" w:hAnsi="Times New Roman"/>
          <w:sz w:val="24"/>
          <w:szCs w:val="24"/>
          <w:lang w:val="it-IT"/>
        </w:rPr>
      </w:pPr>
    </w:p>
    <w:p w14:paraId="3D661BF9" w14:textId="77777777" w:rsidR="00F305F0" w:rsidRDefault="00F305F0">
      <w:pPr>
        <w:spacing w:after="0"/>
        <w:ind w:left="426"/>
        <w:jc w:val="both"/>
        <w:rPr>
          <w:rFonts w:ascii="Times New Roman" w:hAnsi="Times New Roman"/>
          <w:sz w:val="24"/>
          <w:szCs w:val="24"/>
          <w:lang w:val="it-IT"/>
        </w:rPr>
      </w:pPr>
    </w:p>
    <w:p w14:paraId="3FD49AAC" w14:textId="77777777" w:rsidR="00CD67B1" w:rsidRDefault="00CD67B1">
      <w:pPr>
        <w:spacing w:after="0"/>
        <w:ind w:left="426"/>
        <w:jc w:val="both"/>
        <w:rPr>
          <w:rFonts w:ascii="Times New Roman" w:hAnsi="Times New Roman"/>
          <w:sz w:val="24"/>
          <w:szCs w:val="24"/>
          <w:lang w:val="it-IT"/>
        </w:rPr>
      </w:pPr>
    </w:p>
    <w:p w14:paraId="5A3E9312" w14:textId="77777777" w:rsidR="00CD67B1" w:rsidRDefault="0062522E">
      <w:pPr>
        <w:pStyle w:val="Heading2"/>
        <w:numPr>
          <w:ilvl w:val="1"/>
          <w:numId w:val="3"/>
        </w:numPr>
        <w:ind w:left="720" w:hanging="720"/>
        <w:jc w:val="both"/>
        <w:rPr>
          <w:bCs w:val="0"/>
          <w:color w:val="auto"/>
          <w:szCs w:val="24"/>
        </w:rPr>
      </w:pPr>
      <w:bookmarkStart w:id="26" w:name="_Toc87186678"/>
      <w:r>
        <w:rPr>
          <w:bCs w:val="0"/>
          <w:color w:val="auto"/>
          <w:szCs w:val="24"/>
        </w:rPr>
        <w:t>Kutowafikia kiukamilifu wafanyabiashara ambao wanahitajika kulipa tozo za Halmashauri</w:t>
      </w:r>
      <w:bookmarkEnd w:id="26"/>
      <w:r>
        <w:rPr>
          <w:bCs w:val="0"/>
          <w:color w:val="auto"/>
          <w:szCs w:val="24"/>
        </w:rPr>
        <w:t xml:space="preserve"> </w:t>
      </w:r>
    </w:p>
    <w:p w14:paraId="2D9D0A88" w14:textId="77777777" w:rsidR="00CD67B1" w:rsidRDefault="00CD67B1">
      <w:pPr>
        <w:spacing w:after="0"/>
        <w:ind w:left="425"/>
        <w:jc w:val="both"/>
        <w:rPr>
          <w:rFonts w:ascii="Times New Roman" w:hAnsi="Times New Roman"/>
          <w:sz w:val="24"/>
          <w:szCs w:val="24"/>
          <w:lang w:val="it-IT"/>
        </w:rPr>
      </w:pPr>
    </w:p>
    <w:p w14:paraId="7CA9D9F2" w14:textId="77777777" w:rsidR="00CD67B1" w:rsidRDefault="0062522E">
      <w:pPr>
        <w:ind w:left="426"/>
        <w:jc w:val="both"/>
        <w:rPr>
          <w:rFonts w:ascii="Times New Roman" w:hAnsi="Times New Roman"/>
          <w:sz w:val="24"/>
          <w:szCs w:val="24"/>
          <w:lang w:val="it-IT"/>
        </w:rPr>
      </w:pPr>
      <w:r>
        <w:rPr>
          <w:rFonts w:ascii="Times New Roman" w:hAnsi="Times New Roman"/>
          <w:sz w:val="24"/>
          <w:szCs w:val="24"/>
          <w:lang w:val="it-IT"/>
        </w:rPr>
        <w:t xml:space="preserve">Kutokana na uhaba wa wafanyakazi na ukosefu wa usafiri wa uhakika, Halmashauri imeshindwa kuwafikia wafanyabiashara wa maeneo yake kwa wakati na hivyo kukosa kukusanya mapato yake kwaufanisi zaidi. Maeneo ya Mahoteli yalitakiwa kufikiwa na kueleimishwa juu ya tozo za Halmashauri kama zile za Ukaguzi wa Mahoteli katika mambo ya usafi na mazingira. </w:t>
      </w:r>
    </w:p>
    <w:p w14:paraId="1B1B1140" w14:textId="77777777" w:rsidR="00CD67B1" w:rsidRDefault="0062522E">
      <w:pPr>
        <w:ind w:left="426"/>
        <w:jc w:val="both"/>
        <w:rPr>
          <w:rFonts w:ascii="Times New Roman" w:hAnsi="Times New Roman"/>
          <w:sz w:val="24"/>
          <w:szCs w:val="24"/>
          <w:lang w:val="it-IT"/>
        </w:rPr>
      </w:pPr>
      <w:r>
        <w:rPr>
          <w:rFonts w:ascii="Times New Roman" w:hAnsi="Times New Roman"/>
          <w:sz w:val="24"/>
          <w:szCs w:val="24"/>
          <w:lang w:val="it-IT"/>
        </w:rPr>
        <w:t>Halmashauri inatakiwa kuimarisha timu za ukaguzi wa Mapato na kuwa na usafiri wa uhakika ili kuweza kujipanga vyema kuwafikia walengwa na hatimae kuweza kuongeza ukusanyaji wa mapato.</w:t>
      </w:r>
    </w:p>
    <w:p w14:paraId="7871934C" w14:textId="77777777" w:rsidR="00CD67B1" w:rsidRDefault="00CD67B1">
      <w:pPr>
        <w:ind w:left="426"/>
        <w:jc w:val="both"/>
        <w:rPr>
          <w:rFonts w:ascii="Times New Roman" w:hAnsi="Times New Roman"/>
          <w:sz w:val="24"/>
          <w:szCs w:val="24"/>
          <w:lang w:val="it-IT"/>
        </w:rPr>
      </w:pPr>
    </w:p>
    <w:p w14:paraId="382CBCA7" w14:textId="77777777" w:rsidR="00CD67B1" w:rsidRDefault="00CD67B1">
      <w:pPr>
        <w:ind w:left="426"/>
        <w:jc w:val="both"/>
        <w:rPr>
          <w:rFonts w:ascii="Times New Roman" w:hAnsi="Times New Roman"/>
          <w:sz w:val="24"/>
          <w:szCs w:val="24"/>
          <w:lang w:val="it-IT"/>
        </w:rPr>
      </w:pPr>
    </w:p>
    <w:p w14:paraId="274E17D4" w14:textId="77777777" w:rsidR="00CD67B1" w:rsidRDefault="0062522E">
      <w:pPr>
        <w:pStyle w:val="Heading2"/>
        <w:numPr>
          <w:ilvl w:val="1"/>
          <w:numId w:val="3"/>
        </w:numPr>
        <w:ind w:left="810" w:hanging="810"/>
        <w:rPr>
          <w:szCs w:val="24"/>
        </w:rPr>
      </w:pPr>
      <w:bookmarkStart w:id="27" w:name="_Toc87186679"/>
      <w:r>
        <w:rPr>
          <w:szCs w:val="24"/>
        </w:rPr>
        <w:t xml:space="preserve">Changamoto ya Mikataba ya huduma </w:t>
      </w:r>
      <w:proofErr w:type="gramStart"/>
      <w:r>
        <w:rPr>
          <w:szCs w:val="24"/>
        </w:rPr>
        <w:t>na</w:t>
      </w:r>
      <w:proofErr w:type="gramEnd"/>
      <w:r>
        <w:rPr>
          <w:szCs w:val="24"/>
        </w:rPr>
        <w:t xml:space="preserve"> ukusanyaji wa kodi/tozo kupitia Mawakala</w:t>
      </w:r>
      <w:bookmarkEnd w:id="27"/>
    </w:p>
    <w:p w14:paraId="79F4EC97" w14:textId="77777777" w:rsidR="00CD67B1" w:rsidRDefault="00CD67B1">
      <w:pPr>
        <w:spacing w:after="0"/>
        <w:rPr>
          <w:lang w:bidi="ar-SA"/>
        </w:rPr>
      </w:pPr>
    </w:p>
    <w:p w14:paraId="44254F1F" w14:textId="4CC2FCA1" w:rsidR="00CD67B1" w:rsidRDefault="0062522E">
      <w:pPr>
        <w:ind w:left="426"/>
        <w:jc w:val="both"/>
        <w:rPr>
          <w:rFonts w:ascii="Times New Roman" w:hAnsi="Times New Roman"/>
          <w:sz w:val="24"/>
          <w:szCs w:val="24"/>
        </w:rPr>
      </w:pPr>
      <w:r>
        <w:rPr>
          <w:rFonts w:ascii="Times New Roman" w:hAnsi="Times New Roman"/>
          <w:sz w:val="24"/>
          <w:szCs w:val="24"/>
        </w:rPr>
        <w:t>Kutokana na ukosefu wa rasilimali za kutosha, Halmashauri imeingia mikataba ya Ukusanyaji wa Taka kupitia Kampuni ya Zanrec na ukusanyaji wa kodi za minara kwa Kampuni ya A</w:t>
      </w:r>
      <w:r w:rsidR="00CA25F6">
        <w:rPr>
          <w:rFonts w:ascii="Times New Roman" w:hAnsi="Times New Roman"/>
          <w:sz w:val="24"/>
          <w:szCs w:val="24"/>
        </w:rPr>
        <w:t>l</w:t>
      </w:r>
      <w:r>
        <w:rPr>
          <w:rFonts w:ascii="Times New Roman" w:hAnsi="Times New Roman"/>
          <w:sz w:val="24"/>
          <w:szCs w:val="24"/>
        </w:rPr>
        <w:t>jumra</w:t>
      </w:r>
      <w:proofErr w:type="gramStart"/>
      <w:r>
        <w:rPr>
          <w:rFonts w:ascii="Times New Roman" w:hAnsi="Times New Roman"/>
          <w:sz w:val="24"/>
          <w:szCs w:val="24"/>
        </w:rPr>
        <w:t>.</w:t>
      </w:r>
      <w:r w:rsidR="00C03BDF">
        <w:rPr>
          <w:rFonts w:ascii="Times New Roman" w:hAnsi="Times New Roman"/>
          <w:sz w:val="24"/>
          <w:szCs w:val="24"/>
        </w:rPr>
        <w:t>.</w:t>
      </w:r>
      <w:proofErr w:type="gramEnd"/>
      <w:r>
        <w:rPr>
          <w:rFonts w:ascii="Times New Roman" w:hAnsi="Times New Roman"/>
          <w:sz w:val="24"/>
          <w:szCs w:val="24"/>
        </w:rPr>
        <w:t xml:space="preserve"> </w:t>
      </w:r>
    </w:p>
    <w:p w14:paraId="66593240" w14:textId="4A89DDF8" w:rsidR="00CD67B1" w:rsidRDefault="0062522E">
      <w:pPr>
        <w:ind w:left="426"/>
        <w:jc w:val="both"/>
        <w:rPr>
          <w:rFonts w:ascii="Times New Roman" w:hAnsi="Times New Roman"/>
          <w:sz w:val="24"/>
          <w:szCs w:val="24"/>
        </w:rPr>
      </w:pPr>
      <w:r>
        <w:rPr>
          <w:rFonts w:ascii="Times New Roman" w:hAnsi="Times New Roman"/>
          <w:sz w:val="24"/>
          <w:szCs w:val="24"/>
        </w:rPr>
        <w:t xml:space="preserve">Kwa upande </w:t>
      </w:r>
      <w:proofErr w:type="gramStart"/>
      <w:r>
        <w:rPr>
          <w:rFonts w:ascii="Times New Roman" w:hAnsi="Times New Roman"/>
          <w:sz w:val="24"/>
          <w:szCs w:val="24"/>
        </w:rPr>
        <w:t>wa</w:t>
      </w:r>
      <w:proofErr w:type="gramEnd"/>
      <w:r>
        <w:rPr>
          <w:rFonts w:ascii="Times New Roman" w:hAnsi="Times New Roman"/>
          <w:sz w:val="24"/>
          <w:szCs w:val="24"/>
        </w:rPr>
        <w:t xml:space="preserve"> ukusanyaji taka Halmashauri imeingia mkataba ambao haukuwa na maslahi na tija kwake. Sheria imeweka viwango vya ulipaji wa </w:t>
      </w:r>
      <w:r w:rsidRPr="008E3A91">
        <w:rPr>
          <w:rFonts w:ascii="Times New Roman" w:hAnsi="Times New Roman"/>
          <w:sz w:val="24"/>
          <w:szCs w:val="24"/>
        </w:rPr>
        <w:t>taka kwa wenye Mahoteli na maeneo mengine</w:t>
      </w:r>
      <w:r w:rsidR="00CA25F6" w:rsidRPr="008E3A91">
        <w:rPr>
          <w:rFonts w:ascii="Times New Roman" w:hAnsi="Times New Roman"/>
          <w:sz w:val="24"/>
          <w:szCs w:val="24"/>
        </w:rPr>
        <w:t xml:space="preserve"> ambapo Hoteli ndogo zinatakiwa kulipa kiasi cha Sh. </w:t>
      </w:r>
      <w:r w:rsidR="008E3A91" w:rsidRPr="008E3A91">
        <w:rPr>
          <w:rFonts w:ascii="Times New Roman" w:hAnsi="Times New Roman"/>
          <w:sz w:val="24"/>
          <w:szCs w:val="24"/>
        </w:rPr>
        <w:t>500,000.00 na zile kubwa nazo zilipe Sh. 1,250,000.00</w:t>
      </w:r>
      <w:r w:rsidR="00CA25F6" w:rsidRPr="008E3A91">
        <w:rPr>
          <w:rFonts w:ascii="Times New Roman" w:hAnsi="Times New Roman"/>
          <w:sz w:val="24"/>
          <w:szCs w:val="24"/>
        </w:rPr>
        <w:t xml:space="preserve"> kwa mwezi, fedha ambazo Halmashauri ingelikuwa na rasilimali kama magari na wafanyakazi ingeliweza kukusanya</w:t>
      </w:r>
      <w:r w:rsidR="00CA25F6">
        <w:rPr>
          <w:rFonts w:ascii="Times New Roman" w:hAnsi="Times New Roman"/>
          <w:sz w:val="24"/>
          <w:szCs w:val="24"/>
        </w:rPr>
        <w:t xml:space="preserve"> wenyewe</w:t>
      </w:r>
      <w:r>
        <w:rPr>
          <w:rFonts w:ascii="Times New Roman" w:hAnsi="Times New Roman"/>
          <w:sz w:val="24"/>
          <w:szCs w:val="24"/>
        </w:rPr>
        <w:t xml:space="preserve">. </w:t>
      </w:r>
      <w:r w:rsidR="00CA25F6">
        <w:rPr>
          <w:rFonts w:ascii="Times New Roman" w:hAnsi="Times New Roman"/>
          <w:sz w:val="24"/>
          <w:szCs w:val="24"/>
        </w:rPr>
        <w:t xml:space="preserve">Kwa mujibu </w:t>
      </w:r>
      <w:proofErr w:type="gramStart"/>
      <w:r w:rsidR="00CA25F6">
        <w:rPr>
          <w:rFonts w:ascii="Times New Roman" w:hAnsi="Times New Roman"/>
          <w:sz w:val="24"/>
          <w:szCs w:val="24"/>
        </w:rPr>
        <w:t>wa</w:t>
      </w:r>
      <w:proofErr w:type="gramEnd"/>
      <w:r w:rsidR="00CA25F6">
        <w:rPr>
          <w:rFonts w:ascii="Times New Roman" w:hAnsi="Times New Roman"/>
          <w:sz w:val="24"/>
          <w:szCs w:val="24"/>
        </w:rPr>
        <w:t xml:space="preserve"> Mkataba, </w:t>
      </w:r>
      <w:r>
        <w:rPr>
          <w:rFonts w:ascii="Times New Roman" w:hAnsi="Times New Roman"/>
          <w:sz w:val="24"/>
          <w:szCs w:val="24"/>
        </w:rPr>
        <w:t xml:space="preserve">Halmashauri imekubali kupatiwa 5% tu ya makusanyo yote yatakayokusanywa na kampuni ya Zanrec. Hiki </w:t>
      </w:r>
      <w:proofErr w:type="gramStart"/>
      <w:r>
        <w:rPr>
          <w:rFonts w:ascii="Times New Roman" w:hAnsi="Times New Roman"/>
          <w:sz w:val="24"/>
          <w:szCs w:val="24"/>
        </w:rPr>
        <w:t>ni</w:t>
      </w:r>
      <w:proofErr w:type="gramEnd"/>
      <w:r>
        <w:rPr>
          <w:rFonts w:ascii="Times New Roman" w:hAnsi="Times New Roman"/>
          <w:sz w:val="24"/>
          <w:szCs w:val="24"/>
        </w:rPr>
        <w:t xml:space="preserve"> kiwango kidogo sana. Pia malipo yanayofanywa </w:t>
      </w:r>
      <w:proofErr w:type="gramStart"/>
      <w:r>
        <w:rPr>
          <w:rFonts w:ascii="Times New Roman" w:hAnsi="Times New Roman"/>
          <w:sz w:val="24"/>
          <w:szCs w:val="24"/>
        </w:rPr>
        <w:t>na</w:t>
      </w:r>
      <w:proofErr w:type="gramEnd"/>
      <w:r>
        <w:rPr>
          <w:rFonts w:ascii="Times New Roman" w:hAnsi="Times New Roman"/>
          <w:sz w:val="24"/>
          <w:szCs w:val="24"/>
        </w:rPr>
        <w:t xml:space="preserve"> Zanrec hayana ushahidi wa makusanyo yao</w:t>
      </w:r>
      <w:r w:rsidR="00CA25F6">
        <w:rPr>
          <w:rFonts w:ascii="Times New Roman" w:hAnsi="Times New Roman"/>
          <w:sz w:val="24"/>
          <w:szCs w:val="24"/>
        </w:rPr>
        <w:t>.</w:t>
      </w:r>
    </w:p>
    <w:tbl>
      <w:tblPr>
        <w:tblW w:w="9090" w:type="dxa"/>
        <w:tblInd w:w="468" w:type="dxa"/>
        <w:tblLayout w:type="fixed"/>
        <w:tblLook w:val="04A0" w:firstRow="1" w:lastRow="0" w:firstColumn="1" w:lastColumn="0" w:noHBand="0" w:noVBand="1"/>
      </w:tblPr>
      <w:tblGrid>
        <w:gridCol w:w="623"/>
        <w:gridCol w:w="4867"/>
        <w:gridCol w:w="1800"/>
        <w:gridCol w:w="1800"/>
      </w:tblGrid>
      <w:tr w:rsidR="00CA25F6" w:rsidRPr="00CA25F6" w14:paraId="1A1F39C4" w14:textId="77777777" w:rsidTr="00CA25F6">
        <w:trPr>
          <w:trHeight w:val="400"/>
        </w:trPr>
        <w:tc>
          <w:tcPr>
            <w:tcW w:w="62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CD9AF" w14:textId="77777777" w:rsidR="00CA25F6" w:rsidRPr="00CA25F6" w:rsidRDefault="00CA25F6" w:rsidP="00CA25F6">
            <w:pPr>
              <w:spacing w:after="0" w:line="240" w:lineRule="auto"/>
              <w:jc w:val="center"/>
              <w:rPr>
                <w:rFonts w:ascii="Times New Roman" w:hAnsi="Times New Roman"/>
                <w:b/>
                <w:bCs/>
                <w:color w:val="000000"/>
                <w:sz w:val="24"/>
                <w:szCs w:val="24"/>
                <w:lang w:bidi="ar-SA"/>
              </w:rPr>
            </w:pPr>
            <w:r w:rsidRPr="00CA25F6">
              <w:rPr>
                <w:rFonts w:ascii="Times New Roman" w:hAnsi="Times New Roman"/>
                <w:b/>
                <w:bCs/>
                <w:color w:val="000000"/>
                <w:sz w:val="24"/>
                <w:szCs w:val="24"/>
                <w:lang w:bidi="ar-SA"/>
              </w:rPr>
              <w:t>NA.</w:t>
            </w:r>
          </w:p>
        </w:tc>
        <w:tc>
          <w:tcPr>
            <w:tcW w:w="48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7F659" w14:textId="77777777" w:rsidR="00CA25F6" w:rsidRPr="00CA25F6" w:rsidRDefault="00CA25F6" w:rsidP="00CA25F6">
            <w:pPr>
              <w:spacing w:after="0" w:line="240" w:lineRule="auto"/>
              <w:jc w:val="center"/>
              <w:rPr>
                <w:rFonts w:ascii="Times New Roman" w:hAnsi="Times New Roman"/>
                <w:b/>
                <w:bCs/>
                <w:color w:val="000000"/>
                <w:sz w:val="24"/>
                <w:szCs w:val="24"/>
                <w:lang w:bidi="ar-SA"/>
              </w:rPr>
            </w:pPr>
            <w:r w:rsidRPr="00CA25F6">
              <w:rPr>
                <w:rFonts w:ascii="Times New Roman" w:hAnsi="Times New Roman"/>
                <w:b/>
                <w:bCs/>
                <w:color w:val="000000"/>
                <w:sz w:val="24"/>
                <w:szCs w:val="24"/>
                <w:lang w:bidi="ar-SA"/>
              </w:rPr>
              <w:t>TAARIFA</w:t>
            </w:r>
          </w:p>
        </w:tc>
        <w:tc>
          <w:tcPr>
            <w:tcW w:w="360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4C2A420" w14:textId="77777777" w:rsidR="00CA25F6" w:rsidRPr="00CA25F6" w:rsidRDefault="00CA25F6" w:rsidP="00CA25F6">
            <w:pPr>
              <w:spacing w:after="0" w:line="240" w:lineRule="auto"/>
              <w:jc w:val="center"/>
              <w:rPr>
                <w:rFonts w:ascii="Times New Roman" w:hAnsi="Times New Roman"/>
                <w:b/>
                <w:bCs/>
                <w:color w:val="000000"/>
                <w:sz w:val="24"/>
                <w:szCs w:val="24"/>
                <w:lang w:bidi="ar-SA"/>
              </w:rPr>
            </w:pPr>
            <w:r w:rsidRPr="00CA25F6">
              <w:rPr>
                <w:rFonts w:ascii="Times New Roman" w:hAnsi="Times New Roman"/>
                <w:b/>
                <w:bCs/>
                <w:color w:val="000000"/>
                <w:sz w:val="24"/>
                <w:szCs w:val="24"/>
                <w:lang w:bidi="ar-SA"/>
              </w:rPr>
              <w:t>FEDHA</w:t>
            </w:r>
          </w:p>
        </w:tc>
      </w:tr>
      <w:tr w:rsidR="00CA25F6" w:rsidRPr="00CA25F6" w14:paraId="61F297CC" w14:textId="77777777" w:rsidTr="00CA25F6">
        <w:trPr>
          <w:trHeight w:val="400"/>
        </w:trPr>
        <w:tc>
          <w:tcPr>
            <w:tcW w:w="623" w:type="dxa"/>
            <w:vMerge/>
            <w:tcBorders>
              <w:top w:val="single" w:sz="4" w:space="0" w:color="auto"/>
              <w:left w:val="single" w:sz="4" w:space="0" w:color="auto"/>
              <w:bottom w:val="single" w:sz="4" w:space="0" w:color="auto"/>
              <w:right w:val="single" w:sz="4" w:space="0" w:color="auto"/>
            </w:tcBorders>
            <w:vAlign w:val="center"/>
            <w:hideMark/>
          </w:tcPr>
          <w:p w14:paraId="3AF7DB63" w14:textId="77777777" w:rsidR="00CA25F6" w:rsidRPr="00CA25F6" w:rsidRDefault="00CA25F6" w:rsidP="00CA25F6">
            <w:pPr>
              <w:spacing w:after="0" w:line="240" w:lineRule="auto"/>
              <w:rPr>
                <w:rFonts w:ascii="Times New Roman" w:hAnsi="Times New Roman"/>
                <w:b/>
                <w:bCs/>
                <w:color w:val="000000"/>
                <w:sz w:val="24"/>
                <w:szCs w:val="24"/>
                <w:lang w:bidi="ar-SA"/>
              </w:rPr>
            </w:pPr>
          </w:p>
        </w:tc>
        <w:tc>
          <w:tcPr>
            <w:tcW w:w="4867" w:type="dxa"/>
            <w:vMerge/>
            <w:tcBorders>
              <w:top w:val="single" w:sz="4" w:space="0" w:color="auto"/>
              <w:left w:val="single" w:sz="4" w:space="0" w:color="auto"/>
              <w:bottom w:val="single" w:sz="4" w:space="0" w:color="auto"/>
              <w:right w:val="single" w:sz="4" w:space="0" w:color="auto"/>
            </w:tcBorders>
            <w:vAlign w:val="center"/>
            <w:hideMark/>
          </w:tcPr>
          <w:p w14:paraId="51A82DDF" w14:textId="77777777" w:rsidR="00CA25F6" w:rsidRPr="00CA25F6" w:rsidRDefault="00CA25F6" w:rsidP="00CA25F6">
            <w:pPr>
              <w:spacing w:after="0" w:line="240" w:lineRule="auto"/>
              <w:rPr>
                <w:rFonts w:ascii="Times New Roman" w:hAnsi="Times New Roman"/>
                <w:b/>
                <w:bCs/>
                <w:color w:val="000000"/>
                <w:sz w:val="24"/>
                <w:szCs w:val="24"/>
                <w:lang w:bidi="ar-SA"/>
              </w:rPr>
            </w:pPr>
          </w:p>
        </w:tc>
        <w:tc>
          <w:tcPr>
            <w:tcW w:w="1800" w:type="dxa"/>
            <w:tcBorders>
              <w:top w:val="nil"/>
              <w:left w:val="nil"/>
              <w:bottom w:val="single" w:sz="4" w:space="0" w:color="auto"/>
              <w:right w:val="single" w:sz="4" w:space="0" w:color="auto"/>
            </w:tcBorders>
            <w:shd w:val="clear" w:color="auto" w:fill="auto"/>
            <w:noWrap/>
            <w:vAlign w:val="bottom"/>
            <w:hideMark/>
          </w:tcPr>
          <w:p w14:paraId="3BF493BC" w14:textId="77777777" w:rsidR="00CA25F6" w:rsidRPr="00CA25F6" w:rsidRDefault="00CA25F6" w:rsidP="00CA25F6">
            <w:pPr>
              <w:spacing w:after="0" w:line="240" w:lineRule="auto"/>
              <w:jc w:val="center"/>
              <w:rPr>
                <w:rFonts w:ascii="Times New Roman" w:hAnsi="Times New Roman"/>
                <w:b/>
                <w:bCs/>
                <w:color w:val="000000"/>
                <w:sz w:val="24"/>
                <w:szCs w:val="24"/>
                <w:lang w:bidi="ar-SA"/>
              </w:rPr>
            </w:pPr>
            <w:r w:rsidRPr="00CA25F6">
              <w:rPr>
                <w:rFonts w:ascii="Times New Roman" w:hAnsi="Times New Roman"/>
                <w:b/>
                <w:bCs/>
                <w:color w:val="000000"/>
                <w:sz w:val="24"/>
                <w:szCs w:val="24"/>
                <w:lang w:bidi="ar-SA"/>
              </w:rPr>
              <w:t>2019/2020</w:t>
            </w:r>
          </w:p>
        </w:tc>
        <w:tc>
          <w:tcPr>
            <w:tcW w:w="1800" w:type="dxa"/>
            <w:tcBorders>
              <w:top w:val="nil"/>
              <w:left w:val="nil"/>
              <w:bottom w:val="single" w:sz="4" w:space="0" w:color="auto"/>
              <w:right w:val="single" w:sz="4" w:space="0" w:color="auto"/>
            </w:tcBorders>
            <w:shd w:val="clear" w:color="auto" w:fill="auto"/>
            <w:noWrap/>
            <w:vAlign w:val="bottom"/>
            <w:hideMark/>
          </w:tcPr>
          <w:p w14:paraId="30D47754" w14:textId="77777777" w:rsidR="00CA25F6" w:rsidRPr="00CA25F6" w:rsidRDefault="00CA25F6" w:rsidP="00CA25F6">
            <w:pPr>
              <w:spacing w:after="0" w:line="240" w:lineRule="auto"/>
              <w:jc w:val="center"/>
              <w:rPr>
                <w:rFonts w:ascii="Times New Roman" w:hAnsi="Times New Roman"/>
                <w:b/>
                <w:bCs/>
                <w:color w:val="000000"/>
                <w:sz w:val="24"/>
                <w:szCs w:val="24"/>
                <w:lang w:bidi="ar-SA"/>
              </w:rPr>
            </w:pPr>
            <w:r w:rsidRPr="00CA25F6">
              <w:rPr>
                <w:rFonts w:ascii="Times New Roman" w:hAnsi="Times New Roman"/>
                <w:b/>
                <w:bCs/>
                <w:color w:val="000000"/>
                <w:sz w:val="24"/>
                <w:szCs w:val="24"/>
                <w:lang w:bidi="ar-SA"/>
              </w:rPr>
              <w:t>2020/2021</w:t>
            </w:r>
          </w:p>
        </w:tc>
      </w:tr>
      <w:tr w:rsidR="00CA25F6" w:rsidRPr="00CA25F6" w14:paraId="037335D3" w14:textId="77777777" w:rsidTr="00CA25F6">
        <w:trPr>
          <w:trHeight w:val="400"/>
        </w:trPr>
        <w:tc>
          <w:tcPr>
            <w:tcW w:w="623" w:type="dxa"/>
            <w:tcBorders>
              <w:top w:val="nil"/>
              <w:left w:val="single" w:sz="4" w:space="0" w:color="auto"/>
              <w:bottom w:val="single" w:sz="4" w:space="0" w:color="auto"/>
              <w:right w:val="single" w:sz="4" w:space="0" w:color="auto"/>
            </w:tcBorders>
            <w:shd w:val="clear" w:color="auto" w:fill="auto"/>
            <w:noWrap/>
            <w:vAlign w:val="bottom"/>
            <w:hideMark/>
          </w:tcPr>
          <w:p w14:paraId="32B6557C" w14:textId="6DE616BF" w:rsidR="00CA25F6" w:rsidRPr="00CA25F6" w:rsidRDefault="00CA25F6" w:rsidP="00CA25F6">
            <w:pPr>
              <w:spacing w:after="0" w:line="240" w:lineRule="auto"/>
              <w:jc w:val="right"/>
              <w:rPr>
                <w:rFonts w:ascii="Times New Roman" w:hAnsi="Times New Roman"/>
                <w:color w:val="000000"/>
                <w:sz w:val="24"/>
                <w:szCs w:val="24"/>
                <w:lang w:bidi="ar-SA"/>
              </w:rPr>
            </w:pPr>
            <w:r w:rsidRPr="00CA25F6">
              <w:rPr>
                <w:rFonts w:ascii="Times New Roman" w:hAnsi="Times New Roman"/>
                <w:color w:val="000000"/>
                <w:sz w:val="24"/>
                <w:szCs w:val="24"/>
                <w:lang w:bidi="ar-SA"/>
              </w:rPr>
              <w:t>1</w:t>
            </w:r>
            <w:r w:rsidR="006C00EC">
              <w:rPr>
                <w:rFonts w:ascii="Times New Roman" w:hAnsi="Times New Roman"/>
                <w:color w:val="000000"/>
                <w:sz w:val="24"/>
                <w:szCs w:val="24"/>
                <w:lang w:bidi="ar-SA"/>
              </w:rPr>
              <w:t>.</w:t>
            </w:r>
          </w:p>
        </w:tc>
        <w:tc>
          <w:tcPr>
            <w:tcW w:w="4867" w:type="dxa"/>
            <w:tcBorders>
              <w:top w:val="nil"/>
              <w:left w:val="nil"/>
              <w:bottom w:val="single" w:sz="4" w:space="0" w:color="auto"/>
              <w:right w:val="single" w:sz="4" w:space="0" w:color="auto"/>
            </w:tcBorders>
            <w:shd w:val="clear" w:color="auto" w:fill="auto"/>
            <w:noWrap/>
            <w:vAlign w:val="bottom"/>
            <w:hideMark/>
          </w:tcPr>
          <w:p w14:paraId="17FA50DD" w14:textId="77777777" w:rsidR="00CA25F6" w:rsidRPr="00CA25F6" w:rsidRDefault="00CA25F6" w:rsidP="00CA25F6">
            <w:pPr>
              <w:spacing w:after="0" w:line="240" w:lineRule="auto"/>
              <w:rPr>
                <w:rFonts w:ascii="Times New Roman" w:hAnsi="Times New Roman"/>
                <w:color w:val="000000"/>
                <w:sz w:val="24"/>
                <w:szCs w:val="24"/>
                <w:lang w:bidi="ar-SA"/>
              </w:rPr>
            </w:pPr>
            <w:r w:rsidRPr="00CA25F6">
              <w:rPr>
                <w:rFonts w:ascii="Times New Roman" w:hAnsi="Times New Roman"/>
                <w:color w:val="000000"/>
                <w:sz w:val="24"/>
                <w:szCs w:val="24"/>
                <w:lang w:bidi="ar-SA"/>
              </w:rPr>
              <w:t>Malipo ya 5% kutoka Zanrec</w:t>
            </w:r>
          </w:p>
        </w:tc>
        <w:tc>
          <w:tcPr>
            <w:tcW w:w="1800" w:type="dxa"/>
            <w:tcBorders>
              <w:top w:val="nil"/>
              <w:left w:val="nil"/>
              <w:bottom w:val="single" w:sz="4" w:space="0" w:color="auto"/>
              <w:right w:val="single" w:sz="4" w:space="0" w:color="auto"/>
            </w:tcBorders>
            <w:shd w:val="clear" w:color="auto" w:fill="auto"/>
            <w:noWrap/>
            <w:vAlign w:val="bottom"/>
            <w:hideMark/>
          </w:tcPr>
          <w:p w14:paraId="78FCE774" w14:textId="77777777" w:rsidR="00CA25F6" w:rsidRPr="00CA25F6" w:rsidRDefault="00CA25F6" w:rsidP="00CA25F6">
            <w:pPr>
              <w:spacing w:after="0" w:line="240" w:lineRule="auto"/>
              <w:jc w:val="right"/>
              <w:rPr>
                <w:rFonts w:ascii="Times New Roman" w:hAnsi="Times New Roman"/>
                <w:color w:val="000000"/>
                <w:sz w:val="24"/>
                <w:szCs w:val="24"/>
                <w:lang w:bidi="ar-SA"/>
              </w:rPr>
            </w:pPr>
            <w:r w:rsidRPr="00CA25F6">
              <w:rPr>
                <w:rFonts w:ascii="Times New Roman" w:hAnsi="Times New Roman"/>
                <w:color w:val="000000"/>
                <w:sz w:val="24"/>
                <w:szCs w:val="24"/>
                <w:lang w:bidi="ar-SA"/>
              </w:rPr>
              <w:t xml:space="preserve"> 7,086,050.00 </w:t>
            </w:r>
          </w:p>
        </w:tc>
        <w:tc>
          <w:tcPr>
            <w:tcW w:w="1800" w:type="dxa"/>
            <w:tcBorders>
              <w:top w:val="nil"/>
              <w:left w:val="nil"/>
              <w:bottom w:val="single" w:sz="4" w:space="0" w:color="auto"/>
              <w:right w:val="single" w:sz="4" w:space="0" w:color="auto"/>
            </w:tcBorders>
            <w:shd w:val="clear" w:color="auto" w:fill="auto"/>
            <w:noWrap/>
            <w:vAlign w:val="bottom"/>
            <w:hideMark/>
          </w:tcPr>
          <w:p w14:paraId="19483DB0" w14:textId="7BCA0095" w:rsidR="00CA25F6" w:rsidRPr="00CA25F6" w:rsidRDefault="00CA25F6" w:rsidP="00CA25F6">
            <w:pPr>
              <w:spacing w:after="0" w:line="240" w:lineRule="auto"/>
              <w:jc w:val="right"/>
              <w:rPr>
                <w:rFonts w:ascii="Times New Roman" w:hAnsi="Times New Roman"/>
                <w:color w:val="000000"/>
                <w:sz w:val="24"/>
                <w:szCs w:val="24"/>
                <w:lang w:bidi="ar-SA"/>
              </w:rPr>
            </w:pPr>
            <w:r w:rsidRPr="00CA25F6">
              <w:rPr>
                <w:rFonts w:ascii="Times New Roman" w:hAnsi="Times New Roman"/>
                <w:color w:val="000000"/>
                <w:sz w:val="24"/>
                <w:szCs w:val="24"/>
                <w:lang w:bidi="ar-SA"/>
              </w:rPr>
              <w:t xml:space="preserve"> 5,346,470 </w:t>
            </w:r>
            <w:r w:rsidR="000E2EE4">
              <w:rPr>
                <w:rFonts w:ascii="Times New Roman" w:hAnsi="Times New Roman"/>
                <w:color w:val="000000"/>
                <w:sz w:val="24"/>
                <w:szCs w:val="24"/>
                <w:lang w:bidi="ar-SA"/>
              </w:rPr>
              <w:t>.00</w:t>
            </w:r>
          </w:p>
        </w:tc>
      </w:tr>
      <w:tr w:rsidR="00CA25F6" w:rsidRPr="00CA25F6" w14:paraId="34942543" w14:textId="77777777" w:rsidTr="00CA25F6">
        <w:trPr>
          <w:trHeight w:val="620"/>
        </w:trPr>
        <w:tc>
          <w:tcPr>
            <w:tcW w:w="623" w:type="dxa"/>
            <w:tcBorders>
              <w:top w:val="nil"/>
              <w:left w:val="single" w:sz="4" w:space="0" w:color="auto"/>
              <w:bottom w:val="single" w:sz="4" w:space="0" w:color="auto"/>
              <w:right w:val="single" w:sz="4" w:space="0" w:color="auto"/>
            </w:tcBorders>
            <w:shd w:val="clear" w:color="auto" w:fill="auto"/>
            <w:noWrap/>
            <w:vAlign w:val="bottom"/>
            <w:hideMark/>
          </w:tcPr>
          <w:p w14:paraId="75E48B8F" w14:textId="1CF7EA59" w:rsidR="00CA25F6" w:rsidRPr="00CA25F6" w:rsidRDefault="00CA25F6" w:rsidP="00CA25F6">
            <w:pPr>
              <w:spacing w:after="0" w:line="240" w:lineRule="auto"/>
              <w:jc w:val="right"/>
              <w:rPr>
                <w:rFonts w:ascii="Times New Roman" w:hAnsi="Times New Roman"/>
                <w:color w:val="000000"/>
                <w:sz w:val="24"/>
                <w:szCs w:val="24"/>
                <w:lang w:bidi="ar-SA"/>
              </w:rPr>
            </w:pPr>
            <w:r w:rsidRPr="00CA25F6">
              <w:rPr>
                <w:rFonts w:ascii="Times New Roman" w:hAnsi="Times New Roman"/>
                <w:color w:val="000000"/>
                <w:sz w:val="24"/>
                <w:szCs w:val="24"/>
                <w:lang w:bidi="ar-SA"/>
              </w:rPr>
              <w:t>2</w:t>
            </w:r>
            <w:r w:rsidR="006C00EC">
              <w:rPr>
                <w:rFonts w:ascii="Times New Roman" w:hAnsi="Times New Roman"/>
                <w:color w:val="000000"/>
                <w:sz w:val="24"/>
                <w:szCs w:val="24"/>
                <w:lang w:bidi="ar-SA"/>
              </w:rPr>
              <w:t>.</w:t>
            </w:r>
          </w:p>
        </w:tc>
        <w:tc>
          <w:tcPr>
            <w:tcW w:w="4867" w:type="dxa"/>
            <w:tcBorders>
              <w:top w:val="nil"/>
              <w:left w:val="nil"/>
              <w:bottom w:val="single" w:sz="4" w:space="0" w:color="auto"/>
              <w:right w:val="single" w:sz="4" w:space="0" w:color="auto"/>
            </w:tcBorders>
            <w:shd w:val="clear" w:color="auto" w:fill="auto"/>
            <w:vAlign w:val="bottom"/>
            <w:hideMark/>
          </w:tcPr>
          <w:p w14:paraId="5BCAD7B8" w14:textId="77777777" w:rsidR="00CA25F6" w:rsidRPr="00CA25F6" w:rsidRDefault="00CA25F6" w:rsidP="00CA25F6">
            <w:pPr>
              <w:spacing w:after="0" w:line="240" w:lineRule="auto"/>
              <w:rPr>
                <w:rFonts w:ascii="Times New Roman" w:hAnsi="Times New Roman"/>
                <w:color w:val="000000"/>
                <w:sz w:val="24"/>
                <w:szCs w:val="24"/>
                <w:lang w:bidi="ar-SA"/>
              </w:rPr>
            </w:pPr>
            <w:r w:rsidRPr="00CA25F6">
              <w:rPr>
                <w:rFonts w:ascii="Times New Roman" w:hAnsi="Times New Roman"/>
                <w:color w:val="000000"/>
                <w:sz w:val="24"/>
                <w:szCs w:val="24"/>
                <w:lang w:bidi="ar-SA"/>
              </w:rPr>
              <w:t>Makusanyo ya mwaka ya Zanrec yaliyokisiwa kutokana na malipo yao kwa Halmashauri (5%)</w:t>
            </w:r>
          </w:p>
        </w:tc>
        <w:tc>
          <w:tcPr>
            <w:tcW w:w="1800" w:type="dxa"/>
            <w:tcBorders>
              <w:top w:val="nil"/>
              <w:left w:val="nil"/>
              <w:bottom w:val="single" w:sz="4" w:space="0" w:color="auto"/>
              <w:right w:val="single" w:sz="4" w:space="0" w:color="auto"/>
            </w:tcBorders>
            <w:shd w:val="clear" w:color="auto" w:fill="auto"/>
            <w:noWrap/>
            <w:vAlign w:val="bottom"/>
            <w:hideMark/>
          </w:tcPr>
          <w:p w14:paraId="0FC2A7E8" w14:textId="77777777" w:rsidR="00CA25F6" w:rsidRPr="00CA25F6" w:rsidRDefault="00CA25F6" w:rsidP="00CA25F6">
            <w:pPr>
              <w:spacing w:after="0" w:line="240" w:lineRule="auto"/>
              <w:jc w:val="right"/>
              <w:rPr>
                <w:rFonts w:ascii="Times New Roman" w:hAnsi="Times New Roman"/>
                <w:color w:val="000000"/>
                <w:sz w:val="24"/>
                <w:szCs w:val="24"/>
                <w:lang w:bidi="ar-SA"/>
              </w:rPr>
            </w:pPr>
            <w:r w:rsidRPr="00CA25F6">
              <w:rPr>
                <w:rFonts w:ascii="Times New Roman" w:hAnsi="Times New Roman"/>
                <w:color w:val="000000"/>
                <w:sz w:val="24"/>
                <w:szCs w:val="24"/>
                <w:lang w:bidi="ar-SA"/>
              </w:rPr>
              <w:t xml:space="preserve"> 141,721,000.00 </w:t>
            </w:r>
          </w:p>
        </w:tc>
        <w:tc>
          <w:tcPr>
            <w:tcW w:w="1800" w:type="dxa"/>
            <w:tcBorders>
              <w:top w:val="nil"/>
              <w:left w:val="nil"/>
              <w:bottom w:val="single" w:sz="4" w:space="0" w:color="auto"/>
              <w:right w:val="single" w:sz="4" w:space="0" w:color="auto"/>
            </w:tcBorders>
            <w:shd w:val="clear" w:color="auto" w:fill="auto"/>
            <w:noWrap/>
            <w:vAlign w:val="bottom"/>
            <w:hideMark/>
          </w:tcPr>
          <w:p w14:paraId="39B01EA3" w14:textId="77777777" w:rsidR="00CA25F6" w:rsidRPr="00CA25F6" w:rsidRDefault="00CA25F6" w:rsidP="00CA25F6">
            <w:pPr>
              <w:spacing w:after="0" w:line="240" w:lineRule="auto"/>
              <w:jc w:val="right"/>
              <w:rPr>
                <w:rFonts w:ascii="Times New Roman" w:hAnsi="Times New Roman"/>
                <w:color w:val="000000"/>
                <w:sz w:val="24"/>
                <w:szCs w:val="24"/>
                <w:lang w:bidi="ar-SA"/>
              </w:rPr>
            </w:pPr>
            <w:r w:rsidRPr="00CA25F6">
              <w:rPr>
                <w:rFonts w:ascii="Times New Roman" w:hAnsi="Times New Roman"/>
                <w:color w:val="000000"/>
                <w:sz w:val="24"/>
                <w:szCs w:val="24"/>
                <w:lang w:bidi="ar-SA"/>
              </w:rPr>
              <w:t xml:space="preserve"> 106,929,400.00 </w:t>
            </w:r>
          </w:p>
        </w:tc>
      </w:tr>
      <w:tr w:rsidR="00CA25F6" w:rsidRPr="00CA25F6" w14:paraId="1F98C4B3" w14:textId="77777777" w:rsidTr="004F3404">
        <w:trPr>
          <w:trHeight w:val="620"/>
        </w:trPr>
        <w:tc>
          <w:tcPr>
            <w:tcW w:w="623" w:type="dxa"/>
            <w:tcBorders>
              <w:top w:val="nil"/>
              <w:left w:val="single" w:sz="4" w:space="0" w:color="auto"/>
              <w:bottom w:val="single" w:sz="4" w:space="0" w:color="auto"/>
              <w:right w:val="single" w:sz="4" w:space="0" w:color="auto"/>
            </w:tcBorders>
            <w:shd w:val="clear" w:color="auto" w:fill="auto"/>
            <w:noWrap/>
            <w:vAlign w:val="bottom"/>
            <w:hideMark/>
          </w:tcPr>
          <w:p w14:paraId="32665135" w14:textId="1E5E2681" w:rsidR="00CA25F6" w:rsidRPr="00CA25F6" w:rsidRDefault="00CA25F6" w:rsidP="00CA25F6">
            <w:pPr>
              <w:spacing w:after="0" w:line="240" w:lineRule="auto"/>
              <w:jc w:val="right"/>
              <w:rPr>
                <w:rFonts w:ascii="Times New Roman" w:hAnsi="Times New Roman"/>
                <w:color w:val="000000"/>
                <w:sz w:val="24"/>
                <w:szCs w:val="24"/>
                <w:lang w:bidi="ar-SA"/>
              </w:rPr>
            </w:pPr>
            <w:r w:rsidRPr="00CA25F6">
              <w:rPr>
                <w:rFonts w:ascii="Times New Roman" w:hAnsi="Times New Roman"/>
                <w:color w:val="000000"/>
                <w:sz w:val="24"/>
                <w:szCs w:val="24"/>
                <w:lang w:bidi="ar-SA"/>
              </w:rPr>
              <w:t>3</w:t>
            </w:r>
            <w:r w:rsidR="006C00EC">
              <w:rPr>
                <w:rFonts w:ascii="Times New Roman" w:hAnsi="Times New Roman"/>
                <w:color w:val="000000"/>
                <w:sz w:val="24"/>
                <w:szCs w:val="24"/>
                <w:lang w:bidi="ar-SA"/>
              </w:rPr>
              <w:t>.</w:t>
            </w:r>
          </w:p>
        </w:tc>
        <w:tc>
          <w:tcPr>
            <w:tcW w:w="4867" w:type="dxa"/>
            <w:tcBorders>
              <w:top w:val="nil"/>
              <w:left w:val="nil"/>
              <w:bottom w:val="single" w:sz="4" w:space="0" w:color="auto"/>
              <w:right w:val="single" w:sz="4" w:space="0" w:color="auto"/>
            </w:tcBorders>
            <w:shd w:val="clear" w:color="auto" w:fill="auto"/>
            <w:vAlign w:val="bottom"/>
            <w:hideMark/>
          </w:tcPr>
          <w:p w14:paraId="1A463E3D" w14:textId="77777777" w:rsidR="00CA25F6" w:rsidRPr="00CA25F6" w:rsidRDefault="00CA25F6" w:rsidP="00CA25F6">
            <w:pPr>
              <w:spacing w:after="0" w:line="240" w:lineRule="auto"/>
              <w:rPr>
                <w:rFonts w:ascii="Times New Roman" w:hAnsi="Times New Roman"/>
                <w:color w:val="000000"/>
                <w:sz w:val="24"/>
                <w:szCs w:val="24"/>
                <w:lang w:bidi="ar-SA"/>
              </w:rPr>
            </w:pPr>
            <w:r w:rsidRPr="00CA25F6">
              <w:rPr>
                <w:rFonts w:ascii="Times New Roman" w:hAnsi="Times New Roman"/>
                <w:color w:val="000000"/>
                <w:sz w:val="24"/>
                <w:szCs w:val="24"/>
                <w:lang w:bidi="ar-SA"/>
              </w:rPr>
              <w:t>Makisio ya Wastani wa Makusanyo ya Zanrec kwa mwezi</w:t>
            </w:r>
          </w:p>
        </w:tc>
        <w:tc>
          <w:tcPr>
            <w:tcW w:w="1800" w:type="dxa"/>
            <w:tcBorders>
              <w:top w:val="nil"/>
              <w:left w:val="nil"/>
              <w:bottom w:val="single" w:sz="4" w:space="0" w:color="auto"/>
              <w:right w:val="single" w:sz="4" w:space="0" w:color="auto"/>
            </w:tcBorders>
            <w:shd w:val="clear" w:color="auto" w:fill="auto"/>
            <w:noWrap/>
            <w:vAlign w:val="bottom"/>
            <w:hideMark/>
          </w:tcPr>
          <w:p w14:paraId="13CE77CA" w14:textId="77777777" w:rsidR="00CA25F6" w:rsidRPr="00CA25F6" w:rsidRDefault="00CA25F6" w:rsidP="00CA25F6">
            <w:pPr>
              <w:spacing w:after="0" w:line="240" w:lineRule="auto"/>
              <w:jc w:val="right"/>
              <w:rPr>
                <w:rFonts w:ascii="Times New Roman" w:hAnsi="Times New Roman"/>
                <w:color w:val="000000"/>
                <w:sz w:val="24"/>
                <w:szCs w:val="24"/>
                <w:lang w:bidi="ar-SA"/>
              </w:rPr>
            </w:pPr>
            <w:r w:rsidRPr="00CA25F6">
              <w:rPr>
                <w:rFonts w:ascii="Times New Roman" w:hAnsi="Times New Roman"/>
                <w:color w:val="000000"/>
                <w:sz w:val="24"/>
                <w:szCs w:val="24"/>
                <w:lang w:bidi="ar-SA"/>
              </w:rPr>
              <w:t xml:space="preserve"> 11,810,083.33 </w:t>
            </w:r>
          </w:p>
        </w:tc>
        <w:tc>
          <w:tcPr>
            <w:tcW w:w="1800" w:type="dxa"/>
            <w:tcBorders>
              <w:top w:val="nil"/>
              <w:left w:val="nil"/>
              <w:bottom w:val="single" w:sz="4" w:space="0" w:color="auto"/>
              <w:right w:val="single" w:sz="4" w:space="0" w:color="auto"/>
            </w:tcBorders>
            <w:shd w:val="clear" w:color="auto" w:fill="auto"/>
            <w:noWrap/>
            <w:vAlign w:val="bottom"/>
            <w:hideMark/>
          </w:tcPr>
          <w:p w14:paraId="72D63AC0" w14:textId="77777777" w:rsidR="00CA25F6" w:rsidRPr="00CA25F6" w:rsidRDefault="00CA25F6" w:rsidP="00CA25F6">
            <w:pPr>
              <w:spacing w:after="0" w:line="240" w:lineRule="auto"/>
              <w:jc w:val="right"/>
              <w:rPr>
                <w:rFonts w:ascii="Times New Roman" w:hAnsi="Times New Roman"/>
                <w:color w:val="000000"/>
                <w:sz w:val="24"/>
                <w:szCs w:val="24"/>
                <w:lang w:bidi="ar-SA"/>
              </w:rPr>
            </w:pPr>
            <w:r w:rsidRPr="00CA25F6">
              <w:rPr>
                <w:rFonts w:ascii="Times New Roman" w:hAnsi="Times New Roman"/>
                <w:color w:val="000000"/>
                <w:sz w:val="24"/>
                <w:szCs w:val="24"/>
                <w:lang w:bidi="ar-SA"/>
              </w:rPr>
              <w:t xml:space="preserve"> 8,910,783.33 </w:t>
            </w:r>
          </w:p>
        </w:tc>
      </w:tr>
      <w:tr w:rsidR="00555F02" w:rsidRPr="00CA25F6" w14:paraId="76E395AD" w14:textId="77777777" w:rsidTr="004F3404">
        <w:trPr>
          <w:trHeight w:val="400"/>
        </w:trPr>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EBEB3" w14:textId="3EB41A35" w:rsidR="00555F02" w:rsidRPr="00CA25F6" w:rsidRDefault="00555F02" w:rsidP="00CA25F6">
            <w:pPr>
              <w:spacing w:after="0" w:line="240" w:lineRule="auto"/>
              <w:jc w:val="right"/>
              <w:rPr>
                <w:rFonts w:ascii="Times New Roman" w:hAnsi="Times New Roman"/>
                <w:color w:val="000000"/>
                <w:sz w:val="24"/>
                <w:szCs w:val="24"/>
                <w:lang w:bidi="ar-SA"/>
              </w:rPr>
            </w:pPr>
            <w:r w:rsidRPr="00CA25F6">
              <w:rPr>
                <w:rFonts w:ascii="Times New Roman" w:hAnsi="Times New Roman"/>
                <w:color w:val="000000"/>
                <w:sz w:val="24"/>
                <w:szCs w:val="24"/>
                <w:lang w:bidi="ar-SA"/>
              </w:rPr>
              <w:t>4</w:t>
            </w:r>
            <w:r>
              <w:rPr>
                <w:rFonts w:ascii="Times New Roman" w:hAnsi="Times New Roman"/>
                <w:color w:val="000000"/>
                <w:sz w:val="24"/>
                <w:szCs w:val="24"/>
                <w:lang w:bidi="ar-SA"/>
              </w:rPr>
              <w:t>.</w:t>
            </w:r>
          </w:p>
        </w:tc>
        <w:tc>
          <w:tcPr>
            <w:tcW w:w="4867" w:type="dxa"/>
            <w:tcBorders>
              <w:top w:val="single" w:sz="4" w:space="0" w:color="auto"/>
              <w:left w:val="nil"/>
              <w:bottom w:val="single" w:sz="4" w:space="0" w:color="auto"/>
              <w:right w:val="single" w:sz="4" w:space="0" w:color="auto"/>
            </w:tcBorders>
            <w:shd w:val="clear" w:color="auto" w:fill="auto"/>
            <w:noWrap/>
            <w:vAlign w:val="bottom"/>
            <w:hideMark/>
          </w:tcPr>
          <w:p w14:paraId="2AA6B14B" w14:textId="40C9ACF6" w:rsidR="00555F02" w:rsidRPr="00CA25F6" w:rsidRDefault="00555F02" w:rsidP="006C00EC">
            <w:pPr>
              <w:spacing w:after="0" w:line="240" w:lineRule="auto"/>
              <w:rPr>
                <w:rFonts w:ascii="Times New Roman" w:hAnsi="Times New Roman"/>
                <w:color w:val="000000"/>
                <w:sz w:val="24"/>
                <w:szCs w:val="24"/>
                <w:lang w:bidi="ar-SA"/>
              </w:rPr>
            </w:pPr>
            <w:r>
              <w:rPr>
                <w:rFonts w:ascii="Times New Roman" w:hAnsi="Times New Roman"/>
                <w:color w:val="000000"/>
                <w:sz w:val="24"/>
                <w:szCs w:val="24"/>
                <w:lang w:bidi="ar-SA"/>
              </w:rPr>
              <w:t>Fedha iliyoshuka kutoka mwaka uliopita</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14:paraId="57EC6309" w14:textId="77777777" w:rsidR="00555F02" w:rsidRPr="00CA25F6" w:rsidRDefault="00555F02" w:rsidP="00CA25F6">
            <w:pPr>
              <w:spacing w:after="0" w:line="240" w:lineRule="auto"/>
              <w:rPr>
                <w:rFonts w:ascii="Times New Roman" w:hAnsi="Times New Roman"/>
                <w:color w:val="000000"/>
                <w:sz w:val="24"/>
                <w:szCs w:val="24"/>
                <w:lang w:bidi="ar-SA"/>
              </w:rPr>
            </w:pPr>
            <w:r w:rsidRPr="00CA25F6">
              <w:rPr>
                <w:rFonts w:ascii="Times New Roman" w:hAnsi="Times New Roman"/>
                <w:color w:val="000000"/>
                <w:sz w:val="24"/>
                <w:szCs w:val="24"/>
                <w:lang w:bidi="ar-SA"/>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14:paraId="0C76D2A1" w14:textId="77777777" w:rsidR="00555F02" w:rsidRDefault="00555F02" w:rsidP="00181EC2">
            <w:pPr>
              <w:spacing w:after="0" w:line="240" w:lineRule="auto"/>
              <w:jc w:val="right"/>
              <w:rPr>
                <w:rFonts w:ascii="Times New Roman" w:hAnsi="Times New Roman"/>
                <w:color w:val="000000"/>
                <w:sz w:val="24"/>
                <w:szCs w:val="24"/>
                <w:lang w:bidi="ar-SA"/>
              </w:rPr>
            </w:pPr>
          </w:p>
          <w:p w14:paraId="22A0337A" w14:textId="457B1F9D" w:rsidR="00555F02" w:rsidRPr="00CA25F6" w:rsidRDefault="00555F02" w:rsidP="00CA25F6">
            <w:pPr>
              <w:spacing w:after="0" w:line="240" w:lineRule="auto"/>
              <w:jc w:val="right"/>
              <w:rPr>
                <w:rFonts w:ascii="Times New Roman" w:hAnsi="Times New Roman"/>
                <w:color w:val="000000"/>
                <w:sz w:val="24"/>
                <w:szCs w:val="24"/>
                <w:lang w:bidi="ar-SA"/>
              </w:rPr>
            </w:pPr>
            <w:r w:rsidRPr="00724DEF">
              <w:rPr>
                <w:rFonts w:ascii="Times New Roman" w:hAnsi="Times New Roman"/>
                <w:color w:val="000000"/>
                <w:sz w:val="24"/>
                <w:szCs w:val="24"/>
                <w:lang w:bidi="ar-SA"/>
              </w:rPr>
              <w:t xml:space="preserve">1,739,580.00 </w:t>
            </w:r>
          </w:p>
        </w:tc>
      </w:tr>
      <w:tr w:rsidR="006C00EC" w:rsidRPr="00CA25F6" w14:paraId="3079AB24" w14:textId="77777777" w:rsidTr="004F3404">
        <w:trPr>
          <w:trHeight w:val="400"/>
        </w:trPr>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86CCC6" w14:textId="07901CF8" w:rsidR="006C00EC" w:rsidRPr="00CA25F6" w:rsidRDefault="006C00EC" w:rsidP="00CA25F6">
            <w:pPr>
              <w:spacing w:after="0" w:line="240" w:lineRule="auto"/>
              <w:jc w:val="right"/>
              <w:rPr>
                <w:rFonts w:ascii="Times New Roman" w:hAnsi="Times New Roman"/>
                <w:color w:val="000000"/>
                <w:sz w:val="24"/>
                <w:szCs w:val="24"/>
                <w:lang w:bidi="ar-SA"/>
              </w:rPr>
            </w:pPr>
            <w:r>
              <w:rPr>
                <w:rFonts w:ascii="Times New Roman" w:hAnsi="Times New Roman"/>
                <w:color w:val="000000"/>
                <w:sz w:val="24"/>
                <w:szCs w:val="24"/>
                <w:lang w:bidi="ar-SA"/>
              </w:rPr>
              <w:t>5.</w:t>
            </w:r>
          </w:p>
        </w:tc>
        <w:tc>
          <w:tcPr>
            <w:tcW w:w="4867" w:type="dxa"/>
            <w:tcBorders>
              <w:top w:val="single" w:sz="4" w:space="0" w:color="auto"/>
              <w:left w:val="nil"/>
              <w:bottom w:val="single" w:sz="4" w:space="0" w:color="auto"/>
              <w:right w:val="single" w:sz="4" w:space="0" w:color="auto"/>
            </w:tcBorders>
            <w:shd w:val="clear" w:color="auto" w:fill="auto"/>
            <w:noWrap/>
            <w:vAlign w:val="bottom"/>
          </w:tcPr>
          <w:p w14:paraId="076A83BA" w14:textId="443B080D" w:rsidR="006C00EC" w:rsidRPr="00CA25F6" w:rsidRDefault="006C00EC" w:rsidP="00CA25F6">
            <w:pPr>
              <w:spacing w:after="0" w:line="240" w:lineRule="auto"/>
              <w:rPr>
                <w:rFonts w:ascii="Times New Roman" w:hAnsi="Times New Roman"/>
                <w:color w:val="000000"/>
                <w:sz w:val="24"/>
                <w:szCs w:val="24"/>
                <w:lang w:bidi="ar-SA"/>
              </w:rPr>
            </w:pPr>
            <w:r w:rsidRPr="00CA25F6">
              <w:rPr>
                <w:rFonts w:ascii="Times New Roman" w:hAnsi="Times New Roman"/>
                <w:color w:val="000000"/>
                <w:sz w:val="24"/>
                <w:szCs w:val="24"/>
                <w:lang w:bidi="ar-SA"/>
              </w:rPr>
              <w:t>Asilimia iliyoshuka kutoka mwaka uliopita</w:t>
            </w:r>
          </w:p>
        </w:tc>
        <w:tc>
          <w:tcPr>
            <w:tcW w:w="1800" w:type="dxa"/>
            <w:tcBorders>
              <w:top w:val="single" w:sz="4" w:space="0" w:color="auto"/>
              <w:left w:val="nil"/>
              <w:bottom w:val="single" w:sz="4" w:space="0" w:color="auto"/>
              <w:right w:val="single" w:sz="4" w:space="0" w:color="auto"/>
            </w:tcBorders>
            <w:shd w:val="clear" w:color="auto" w:fill="auto"/>
            <w:noWrap/>
            <w:vAlign w:val="bottom"/>
          </w:tcPr>
          <w:p w14:paraId="1C4C281A" w14:textId="77777777" w:rsidR="006C00EC" w:rsidRPr="00CA25F6" w:rsidRDefault="006C00EC" w:rsidP="00CA25F6">
            <w:pPr>
              <w:spacing w:after="0" w:line="240" w:lineRule="auto"/>
              <w:rPr>
                <w:rFonts w:ascii="Times New Roman" w:hAnsi="Times New Roman"/>
                <w:color w:val="000000"/>
                <w:sz w:val="24"/>
                <w:szCs w:val="24"/>
                <w:lang w:bidi="ar-SA"/>
              </w:rPr>
            </w:pPr>
          </w:p>
        </w:tc>
        <w:tc>
          <w:tcPr>
            <w:tcW w:w="1800" w:type="dxa"/>
            <w:tcBorders>
              <w:top w:val="single" w:sz="4" w:space="0" w:color="auto"/>
              <w:left w:val="nil"/>
              <w:bottom w:val="single" w:sz="4" w:space="0" w:color="auto"/>
              <w:right w:val="single" w:sz="4" w:space="0" w:color="auto"/>
            </w:tcBorders>
            <w:shd w:val="clear" w:color="auto" w:fill="auto"/>
            <w:noWrap/>
            <w:vAlign w:val="bottom"/>
          </w:tcPr>
          <w:p w14:paraId="30AB2365" w14:textId="70F48866" w:rsidR="006C00EC" w:rsidRPr="00CA25F6" w:rsidRDefault="00555F02" w:rsidP="00724DEF">
            <w:pPr>
              <w:spacing w:after="0" w:line="240" w:lineRule="auto"/>
              <w:jc w:val="right"/>
              <w:rPr>
                <w:rFonts w:ascii="Times New Roman" w:hAnsi="Times New Roman"/>
                <w:color w:val="000000"/>
                <w:sz w:val="24"/>
                <w:szCs w:val="24"/>
                <w:lang w:bidi="ar-SA"/>
              </w:rPr>
            </w:pPr>
            <w:r>
              <w:rPr>
                <w:rFonts w:ascii="Times New Roman" w:hAnsi="Times New Roman"/>
                <w:color w:val="000000"/>
                <w:sz w:val="24"/>
                <w:szCs w:val="24"/>
                <w:lang w:bidi="ar-SA"/>
              </w:rPr>
              <w:t>25%</w:t>
            </w:r>
          </w:p>
        </w:tc>
      </w:tr>
    </w:tbl>
    <w:p w14:paraId="7D5CB2B2" w14:textId="77777777" w:rsidR="00CA25F6" w:rsidRDefault="00CA25F6">
      <w:pPr>
        <w:ind w:left="426"/>
        <w:jc w:val="both"/>
        <w:rPr>
          <w:rFonts w:ascii="Times New Roman" w:hAnsi="Times New Roman"/>
          <w:sz w:val="24"/>
          <w:szCs w:val="24"/>
        </w:rPr>
      </w:pPr>
    </w:p>
    <w:p w14:paraId="6299EFDB" w14:textId="6F6280B5" w:rsidR="00DA7424" w:rsidRDefault="0062522E" w:rsidP="00C037C7">
      <w:pPr>
        <w:ind w:left="426"/>
        <w:jc w:val="both"/>
        <w:rPr>
          <w:rFonts w:ascii="Times New Roman" w:hAnsi="Times New Roman"/>
          <w:color w:val="000000"/>
          <w:sz w:val="24"/>
          <w:szCs w:val="24"/>
          <w:lang w:bidi="ar-SA"/>
        </w:rPr>
      </w:pPr>
      <w:r>
        <w:rPr>
          <w:rFonts w:ascii="Times New Roman" w:hAnsi="Times New Roman"/>
          <w:sz w:val="24"/>
          <w:szCs w:val="24"/>
        </w:rPr>
        <w:t xml:space="preserve">Halmashauri </w:t>
      </w:r>
      <w:proofErr w:type="gramStart"/>
      <w:r w:rsidR="000E2EE4">
        <w:rPr>
          <w:rFonts w:ascii="Times New Roman" w:hAnsi="Times New Roman"/>
          <w:sz w:val="24"/>
          <w:szCs w:val="24"/>
        </w:rPr>
        <w:t>kwa</w:t>
      </w:r>
      <w:proofErr w:type="gramEnd"/>
      <w:r w:rsidR="000E2EE4">
        <w:rPr>
          <w:rFonts w:ascii="Times New Roman" w:hAnsi="Times New Roman"/>
          <w:sz w:val="24"/>
          <w:szCs w:val="24"/>
        </w:rPr>
        <w:t xml:space="preserve"> mwaka wa ukaguzi imelipwa jumla ya Sh. </w:t>
      </w:r>
      <w:r w:rsidR="00CB36C9" w:rsidRPr="00CA25F6">
        <w:rPr>
          <w:rFonts w:ascii="Times New Roman" w:hAnsi="Times New Roman"/>
          <w:color w:val="000000"/>
          <w:sz w:val="24"/>
          <w:szCs w:val="24"/>
          <w:lang w:bidi="ar-SA"/>
        </w:rPr>
        <w:t>5,346,470</w:t>
      </w:r>
      <w:r w:rsidR="00CB36C9">
        <w:rPr>
          <w:rFonts w:ascii="Times New Roman" w:hAnsi="Times New Roman"/>
          <w:color w:val="000000"/>
          <w:sz w:val="24"/>
          <w:szCs w:val="24"/>
          <w:lang w:bidi="ar-SA"/>
        </w:rPr>
        <w:t xml:space="preserve">.00 wakati mwaka uliopita wa 2019/2020 ililipwa Sh. </w:t>
      </w:r>
      <w:r w:rsidR="004F3404" w:rsidRPr="00CA25F6">
        <w:rPr>
          <w:rFonts w:ascii="Times New Roman" w:hAnsi="Times New Roman"/>
          <w:color w:val="000000"/>
          <w:sz w:val="24"/>
          <w:szCs w:val="24"/>
          <w:lang w:bidi="ar-SA"/>
        </w:rPr>
        <w:t>7,086,050.00</w:t>
      </w:r>
      <w:r w:rsidR="00DA7424">
        <w:rPr>
          <w:rFonts w:ascii="Times New Roman" w:hAnsi="Times New Roman"/>
          <w:color w:val="000000"/>
          <w:sz w:val="24"/>
          <w:szCs w:val="24"/>
          <w:lang w:bidi="ar-SA"/>
        </w:rPr>
        <w:t>. Hii inao</w:t>
      </w:r>
      <w:bookmarkStart w:id="28" w:name="_GoBack"/>
      <w:bookmarkEnd w:id="28"/>
      <w:r w:rsidR="00DA7424">
        <w:rPr>
          <w:rFonts w:ascii="Times New Roman" w:hAnsi="Times New Roman"/>
          <w:color w:val="000000"/>
          <w:sz w:val="24"/>
          <w:szCs w:val="24"/>
          <w:lang w:bidi="ar-SA"/>
        </w:rPr>
        <w:t xml:space="preserve">nesha kuwa </w:t>
      </w:r>
      <w:proofErr w:type="gramStart"/>
      <w:r w:rsidR="00DA7424">
        <w:rPr>
          <w:rFonts w:ascii="Times New Roman" w:hAnsi="Times New Roman"/>
          <w:color w:val="000000"/>
          <w:sz w:val="24"/>
          <w:szCs w:val="24"/>
          <w:lang w:bidi="ar-SA"/>
        </w:rPr>
        <w:t>kwa</w:t>
      </w:r>
      <w:proofErr w:type="gramEnd"/>
      <w:r w:rsidR="00DA7424">
        <w:rPr>
          <w:rFonts w:ascii="Times New Roman" w:hAnsi="Times New Roman"/>
          <w:color w:val="000000"/>
          <w:sz w:val="24"/>
          <w:szCs w:val="24"/>
          <w:lang w:bidi="ar-SA"/>
        </w:rPr>
        <w:t xml:space="preserve"> mwaka wa ukaguzi 2020/2021 malipo ya Mkataba wa Taka na Zanrec yalipungua kwa Sh. 1,739,580.00 sawa na 25%.</w:t>
      </w:r>
    </w:p>
    <w:p w14:paraId="744AE755" w14:textId="77777777" w:rsidR="00C72537" w:rsidRDefault="00DA7424" w:rsidP="00C72537">
      <w:pPr>
        <w:ind w:left="426"/>
        <w:jc w:val="both"/>
        <w:rPr>
          <w:rFonts w:ascii="Times New Roman" w:hAnsi="Times New Roman"/>
          <w:color w:val="000000"/>
          <w:sz w:val="24"/>
          <w:szCs w:val="24"/>
          <w:lang w:bidi="ar-SA"/>
        </w:rPr>
      </w:pPr>
      <w:r>
        <w:rPr>
          <w:rFonts w:ascii="Times New Roman" w:hAnsi="Times New Roman"/>
          <w:color w:val="000000"/>
          <w:sz w:val="24"/>
          <w:szCs w:val="24"/>
          <w:lang w:bidi="ar-SA"/>
        </w:rPr>
        <w:t xml:space="preserve">Uchambuzi </w:t>
      </w:r>
      <w:proofErr w:type="gramStart"/>
      <w:r>
        <w:rPr>
          <w:rFonts w:ascii="Times New Roman" w:hAnsi="Times New Roman"/>
          <w:color w:val="000000"/>
          <w:sz w:val="24"/>
          <w:szCs w:val="24"/>
          <w:lang w:bidi="ar-SA"/>
        </w:rPr>
        <w:t>wa</w:t>
      </w:r>
      <w:proofErr w:type="gramEnd"/>
      <w:r>
        <w:rPr>
          <w:rFonts w:ascii="Times New Roman" w:hAnsi="Times New Roman"/>
          <w:color w:val="000000"/>
          <w:sz w:val="24"/>
          <w:szCs w:val="24"/>
          <w:lang w:bidi="ar-SA"/>
        </w:rPr>
        <w:t xml:space="preserve"> malipo yaliyolipwa pia umesaidia katika kufanya makisio ya kipato cha Zanrec ambapo kinakisiwa kupungua kwa Sh. </w:t>
      </w:r>
      <w:r w:rsidR="00516EAA" w:rsidRPr="00516EAA">
        <w:rPr>
          <w:rFonts w:ascii="Times New Roman" w:hAnsi="Times New Roman"/>
          <w:color w:val="000000"/>
          <w:sz w:val="24"/>
          <w:szCs w:val="24"/>
          <w:lang w:bidi="ar-SA"/>
        </w:rPr>
        <w:t xml:space="preserve">34,791,600.00 </w:t>
      </w:r>
      <w:r w:rsidR="00165DB1">
        <w:rPr>
          <w:rFonts w:ascii="Times New Roman" w:hAnsi="Times New Roman"/>
          <w:color w:val="000000"/>
          <w:sz w:val="24"/>
          <w:szCs w:val="24"/>
          <w:lang w:bidi="ar-SA"/>
        </w:rPr>
        <w:t xml:space="preserve">Kutoka Sh. 141,721,000.00 kwa mwaka jana na kufikia Sh. </w:t>
      </w:r>
      <w:r>
        <w:rPr>
          <w:rFonts w:ascii="Times New Roman" w:hAnsi="Times New Roman"/>
          <w:color w:val="000000"/>
          <w:sz w:val="24"/>
          <w:szCs w:val="24"/>
          <w:lang w:bidi="ar-SA"/>
        </w:rPr>
        <w:t xml:space="preserve">106,929,400.00 </w:t>
      </w:r>
      <w:r w:rsidR="00AE63AF">
        <w:rPr>
          <w:rFonts w:ascii="Times New Roman" w:hAnsi="Times New Roman"/>
          <w:color w:val="000000"/>
          <w:sz w:val="24"/>
          <w:szCs w:val="24"/>
          <w:lang w:bidi="ar-SA"/>
        </w:rPr>
        <w:t>kwa mwaka 2020/2021. Makisio</w:t>
      </w:r>
      <w:r w:rsidR="00165DB1">
        <w:rPr>
          <w:rFonts w:ascii="Times New Roman" w:hAnsi="Times New Roman"/>
          <w:color w:val="000000"/>
          <w:sz w:val="24"/>
          <w:szCs w:val="24"/>
          <w:lang w:bidi="ar-SA"/>
        </w:rPr>
        <w:t xml:space="preserve"> ya makusanyo </w:t>
      </w:r>
      <w:proofErr w:type="gramStart"/>
      <w:r w:rsidR="00165DB1">
        <w:rPr>
          <w:rFonts w:ascii="Times New Roman" w:hAnsi="Times New Roman"/>
          <w:color w:val="000000"/>
          <w:sz w:val="24"/>
          <w:szCs w:val="24"/>
          <w:lang w:bidi="ar-SA"/>
        </w:rPr>
        <w:t>yao</w:t>
      </w:r>
      <w:proofErr w:type="gramEnd"/>
      <w:r w:rsidR="00165DB1">
        <w:rPr>
          <w:rFonts w:ascii="Times New Roman" w:hAnsi="Times New Roman"/>
          <w:color w:val="000000"/>
          <w:sz w:val="24"/>
          <w:szCs w:val="24"/>
          <w:lang w:bidi="ar-SA"/>
        </w:rPr>
        <w:t xml:space="preserve"> kwa mwezi ni Sh. </w:t>
      </w:r>
      <w:r w:rsidR="00165DB1" w:rsidRPr="00CA25F6">
        <w:rPr>
          <w:rFonts w:ascii="Times New Roman" w:hAnsi="Times New Roman"/>
          <w:color w:val="000000"/>
          <w:sz w:val="24"/>
          <w:szCs w:val="24"/>
          <w:lang w:bidi="ar-SA"/>
        </w:rPr>
        <w:t>8,910,783.33</w:t>
      </w:r>
      <w:r w:rsidR="00165DB1">
        <w:rPr>
          <w:rFonts w:ascii="Times New Roman" w:hAnsi="Times New Roman"/>
          <w:color w:val="000000"/>
          <w:sz w:val="24"/>
          <w:szCs w:val="24"/>
          <w:lang w:bidi="ar-SA"/>
        </w:rPr>
        <w:t>. Ukaguzi una</w:t>
      </w:r>
      <w:r w:rsidR="00AE63AF">
        <w:rPr>
          <w:rFonts w:ascii="Times New Roman" w:hAnsi="Times New Roman"/>
          <w:color w:val="000000"/>
          <w:sz w:val="24"/>
          <w:szCs w:val="24"/>
          <w:lang w:bidi="ar-SA"/>
        </w:rPr>
        <w:t xml:space="preserve">jaribu kutathmni </w:t>
      </w:r>
      <w:r w:rsidR="00165DB1">
        <w:rPr>
          <w:rFonts w:ascii="Times New Roman" w:hAnsi="Times New Roman"/>
          <w:color w:val="000000"/>
          <w:sz w:val="24"/>
          <w:szCs w:val="24"/>
          <w:lang w:bidi="ar-SA"/>
        </w:rPr>
        <w:t xml:space="preserve">endapo haya </w:t>
      </w:r>
      <w:proofErr w:type="gramStart"/>
      <w:r w:rsidR="00165DB1">
        <w:rPr>
          <w:rFonts w:ascii="Times New Roman" w:hAnsi="Times New Roman"/>
          <w:color w:val="000000"/>
          <w:sz w:val="24"/>
          <w:szCs w:val="24"/>
          <w:lang w:bidi="ar-SA"/>
        </w:rPr>
        <w:t>ni</w:t>
      </w:r>
      <w:proofErr w:type="gramEnd"/>
      <w:r w:rsidR="00165DB1">
        <w:rPr>
          <w:rFonts w:ascii="Times New Roman" w:hAnsi="Times New Roman"/>
          <w:color w:val="000000"/>
          <w:sz w:val="24"/>
          <w:szCs w:val="24"/>
          <w:lang w:bidi="ar-SA"/>
        </w:rPr>
        <w:t xml:space="preserve"> makusanyo yao kwa mwezi ni vipi watamudu kuendesha shughuli zao za kila siku za ukusanyaji wa taka katika Halmashauri ya Wilaya ya Kusini. Pia ufuatiliaji </w:t>
      </w:r>
      <w:proofErr w:type="gramStart"/>
      <w:r w:rsidR="00165DB1">
        <w:rPr>
          <w:rFonts w:ascii="Times New Roman" w:hAnsi="Times New Roman"/>
          <w:color w:val="000000"/>
          <w:sz w:val="24"/>
          <w:szCs w:val="24"/>
          <w:lang w:bidi="ar-SA"/>
        </w:rPr>
        <w:t>wa</w:t>
      </w:r>
      <w:proofErr w:type="gramEnd"/>
      <w:r w:rsidR="00165DB1">
        <w:rPr>
          <w:rFonts w:ascii="Times New Roman" w:hAnsi="Times New Roman"/>
          <w:color w:val="000000"/>
          <w:sz w:val="24"/>
          <w:szCs w:val="24"/>
          <w:lang w:bidi="ar-SA"/>
        </w:rPr>
        <w:t xml:space="preserve"> taarifa uliofanywa na Halmashauri unaonesha kuwa kwa mujibu wa vianzio vya Zanrec fedha inayoweza kukusanywa inaweza </w:t>
      </w:r>
      <w:r w:rsidR="00AE63AF">
        <w:rPr>
          <w:rFonts w:ascii="Times New Roman" w:hAnsi="Times New Roman"/>
          <w:color w:val="000000"/>
          <w:sz w:val="24"/>
          <w:szCs w:val="24"/>
          <w:lang w:bidi="ar-SA"/>
        </w:rPr>
        <w:t xml:space="preserve">kuwa nyingi zaidi, hivyo tathmini ya uhakika inahitajika </w:t>
      </w:r>
      <w:r w:rsidR="00AE63AF">
        <w:rPr>
          <w:rFonts w:ascii="Times New Roman" w:hAnsi="Times New Roman"/>
          <w:color w:val="000000"/>
          <w:sz w:val="24"/>
          <w:szCs w:val="24"/>
          <w:lang w:bidi="ar-SA"/>
        </w:rPr>
        <w:lastRenderedPageBreak/>
        <w:t>kufanywa ili kuweza kupata taarifa zitakazoiwezesha Halmashauri kufanya maamuzi ya haraka, hususan juu ya masuala ya kisheria baina ya Zanrec na Halmashauri.</w:t>
      </w:r>
      <w:r w:rsidR="00C72537">
        <w:rPr>
          <w:rFonts w:ascii="Times New Roman" w:hAnsi="Times New Roman"/>
          <w:color w:val="000000"/>
          <w:sz w:val="24"/>
          <w:szCs w:val="24"/>
          <w:lang w:bidi="ar-SA"/>
        </w:rPr>
        <w:t xml:space="preserve"> </w:t>
      </w:r>
    </w:p>
    <w:p w14:paraId="1DA2AF1A" w14:textId="77777777" w:rsidR="00A9510F" w:rsidRDefault="00C72537" w:rsidP="00C72537">
      <w:pPr>
        <w:ind w:left="426"/>
        <w:jc w:val="both"/>
        <w:rPr>
          <w:rFonts w:ascii="Times New Roman" w:hAnsi="Times New Roman"/>
          <w:color w:val="000000"/>
          <w:sz w:val="24"/>
          <w:szCs w:val="24"/>
          <w:lang w:bidi="ar-SA"/>
        </w:rPr>
      </w:pPr>
      <w:r>
        <w:rPr>
          <w:rFonts w:ascii="Times New Roman" w:hAnsi="Times New Roman"/>
          <w:color w:val="000000"/>
          <w:sz w:val="24"/>
          <w:szCs w:val="24"/>
          <w:lang w:bidi="ar-SA"/>
        </w:rPr>
        <w:t xml:space="preserve">Katika suala hili, aidha Halmashauri inatakiwa kujipanga </w:t>
      </w:r>
      <w:proofErr w:type="gramStart"/>
      <w:r>
        <w:rPr>
          <w:rFonts w:ascii="Times New Roman" w:hAnsi="Times New Roman"/>
          <w:color w:val="000000"/>
          <w:sz w:val="24"/>
          <w:szCs w:val="24"/>
          <w:lang w:bidi="ar-SA"/>
        </w:rPr>
        <w:t>na</w:t>
      </w:r>
      <w:proofErr w:type="gramEnd"/>
      <w:r>
        <w:rPr>
          <w:rFonts w:ascii="Times New Roman" w:hAnsi="Times New Roman"/>
          <w:color w:val="000000"/>
          <w:sz w:val="24"/>
          <w:szCs w:val="24"/>
          <w:lang w:bidi="ar-SA"/>
        </w:rPr>
        <w:t xml:space="preserve"> kufanya tathmini juu ya uendeshaji wenyewe wa mradi wa taka.</w:t>
      </w:r>
      <w:r w:rsidR="00A9510F">
        <w:rPr>
          <w:rFonts w:ascii="Times New Roman" w:hAnsi="Times New Roman"/>
          <w:color w:val="000000"/>
          <w:sz w:val="24"/>
          <w:szCs w:val="24"/>
          <w:lang w:bidi="ar-SA"/>
        </w:rPr>
        <w:t xml:space="preserve"> Uendeshaji </w:t>
      </w:r>
      <w:proofErr w:type="gramStart"/>
      <w:r w:rsidR="00A9510F">
        <w:rPr>
          <w:rFonts w:ascii="Times New Roman" w:hAnsi="Times New Roman"/>
          <w:color w:val="000000"/>
          <w:sz w:val="24"/>
          <w:szCs w:val="24"/>
          <w:lang w:bidi="ar-SA"/>
        </w:rPr>
        <w:t>wa</w:t>
      </w:r>
      <w:proofErr w:type="gramEnd"/>
      <w:r w:rsidR="00A9510F">
        <w:rPr>
          <w:rFonts w:ascii="Times New Roman" w:hAnsi="Times New Roman"/>
          <w:color w:val="000000"/>
          <w:sz w:val="24"/>
          <w:szCs w:val="24"/>
          <w:lang w:bidi="ar-SA"/>
        </w:rPr>
        <w:t xml:space="preserve"> huduma za taka unaweza kufanywa na Halmashauri wenyewe kwa kuomba serikali isaidie kuwapatia magari ya kukusanyia taka hizo au ufanyike utaratibu wa kukodi magari kutoka kwa watu binafsi au Makampuni. </w:t>
      </w:r>
    </w:p>
    <w:p w14:paraId="4BCCE912" w14:textId="77777777" w:rsidR="00CD67B1" w:rsidRDefault="0062522E">
      <w:pPr>
        <w:ind w:left="426"/>
        <w:jc w:val="both"/>
        <w:rPr>
          <w:rFonts w:ascii="Times New Roman" w:hAnsi="Times New Roman"/>
          <w:sz w:val="24"/>
          <w:szCs w:val="24"/>
        </w:rPr>
      </w:pPr>
      <w:r>
        <w:rPr>
          <w:rFonts w:ascii="Times New Roman" w:hAnsi="Times New Roman"/>
          <w:sz w:val="24"/>
          <w:szCs w:val="24"/>
        </w:rPr>
        <w:t xml:space="preserve">Upitiaji </w:t>
      </w:r>
      <w:proofErr w:type="gramStart"/>
      <w:r>
        <w:rPr>
          <w:rFonts w:ascii="Times New Roman" w:hAnsi="Times New Roman"/>
          <w:sz w:val="24"/>
          <w:szCs w:val="24"/>
        </w:rPr>
        <w:t>wa</w:t>
      </w:r>
      <w:proofErr w:type="gramEnd"/>
      <w:r>
        <w:rPr>
          <w:rFonts w:ascii="Times New Roman" w:hAnsi="Times New Roman"/>
          <w:sz w:val="24"/>
          <w:szCs w:val="24"/>
        </w:rPr>
        <w:t xml:space="preserve"> mikatba pamoja na tathmini ya vianzio hivi inaweza kuleta ufanisi mkubwa katika ukusanyaji wa mapato ya Halmashauri.</w:t>
      </w:r>
    </w:p>
    <w:p w14:paraId="38279A9F" w14:textId="2100CAD5" w:rsidR="00AE51EE" w:rsidRDefault="00AE51EE" w:rsidP="00AE51EE">
      <w:pPr>
        <w:ind w:left="426"/>
        <w:jc w:val="both"/>
        <w:rPr>
          <w:rFonts w:ascii="Times New Roman" w:hAnsi="Times New Roman"/>
          <w:color w:val="000000"/>
          <w:sz w:val="24"/>
          <w:szCs w:val="24"/>
          <w:lang w:bidi="ar-SA"/>
        </w:rPr>
      </w:pPr>
      <w:r w:rsidRPr="00AE51EE">
        <w:rPr>
          <w:rFonts w:ascii="Times New Roman" w:hAnsi="Times New Roman"/>
          <w:color w:val="000000"/>
          <w:sz w:val="24"/>
          <w:szCs w:val="24"/>
          <w:lang w:bidi="ar-SA"/>
        </w:rPr>
        <w:t xml:space="preserve">Kwa upande </w:t>
      </w:r>
      <w:proofErr w:type="gramStart"/>
      <w:r w:rsidRPr="00AE51EE">
        <w:rPr>
          <w:rFonts w:ascii="Times New Roman" w:hAnsi="Times New Roman"/>
          <w:color w:val="000000"/>
          <w:sz w:val="24"/>
          <w:szCs w:val="24"/>
          <w:lang w:bidi="ar-SA"/>
        </w:rPr>
        <w:t>wa</w:t>
      </w:r>
      <w:proofErr w:type="gramEnd"/>
      <w:r w:rsidRPr="00AE51EE">
        <w:rPr>
          <w:rFonts w:ascii="Times New Roman" w:hAnsi="Times New Roman"/>
          <w:color w:val="000000"/>
          <w:sz w:val="24"/>
          <w:szCs w:val="24"/>
          <w:lang w:bidi="ar-SA"/>
        </w:rPr>
        <w:t xml:space="preserve"> minara kumejitokeza malipo ambayo yanatofautiana na takwimu za minara. Minara iliyohakikiwa </w:t>
      </w:r>
      <w:proofErr w:type="gramStart"/>
      <w:r w:rsidRPr="00AE51EE">
        <w:rPr>
          <w:rFonts w:ascii="Times New Roman" w:hAnsi="Times New Roman"/>
          <w:color w:val="000000"/>
          <w:sz w:val="24"/>
          <w:szCs w:val="24"/>
          <w:lang w:bidi="ar-SA"/>
        </w:rPr>
        <w:t>na</w:t>
      </w:r>
      <w:proofErr w:type="gramEnd"/>
      <w:r w:rsidRPr="00AE51EE">
        <w:rPr>
          <w:rFonts w:ascii="Times New Roman" w:hAnsi="Times New Roman"/>
          <w:color w:val="000000"/>
          <w:sz w:val="24"/>
          <w:szCs w:val="24"/>
          <w:lang w:bidi="ar-SA"/>
        </w:rPr>
        <w:t xml:space="preserve"> Halmashauri ilikuwa ni 28 na ambapo kila mnara ulitakiwa kulipiwa Sh. 2,500,000.00 kwa mwaka. Hata hivyo kwa mwaka 2019</w:t>
      </w:r>
      <w:proofErr w:type="gramStart"/>
      <w:r w:rsidRPr="00AE51EE">
        <w:rPr>
          <w:rFonts w:ascii="Times New Roman" w:hAnsi="Times New Roman"/>
          <w:color w:val="000000"/>
          <w:sz w:val="24"/>
          <w:szCs w:val="24"/>
          <w:lang w:bidi="ar-SA"/>
        </w:rPr>
        <w:t>/2020 mapatoa</w:t>
      </w:r>
      <w:proofErr w:type="gramEnd"/>
      <w:r w:rsidRPr="00AE51EE">
        <w:rPr>
          <w:rFonts w:ascii="Times New Roman" w:hAnsi="Times New Roman"/>
          <w:color w:val="000000"/>
          <w:sz w:val="24"/>
          <w:szCs w:val="24"/>
          <w:lang w:bidi="ar-SA"/>
        </w:rPr>
        <w:t xml:space="preserve"> yaliyopatikana ni Sh. 30,199,340.00 na mwaka 2020/2021 ni Sh. 120,333,630.00. </w:t>
      </w:r>
      <w:r>
        <w:rPr>
          <w:rFonts w:ascii="Times New Roman" w:hAnsi="Times New Roman"/>
          <w:color w:val="000000"/>
          <w:sz w:val="24"/>
          <w:szCs w:val="24"/>
          <w:lang w:bidi="ar-SA"/>
        </w:rPr>
        <w:t xml:space="preserve">Tozo ya kila mnara </w:t>
      </w:r>
      <w:proofErr w:type="gramStart"/>
      <w:r>
        <w:rPr>
          <w:rFonts w:ascii="Times New Roman" w:hAnsi="Times New Roman"/>
          <w:color w:val="000000"/>
          <w:sz w:val="24"/>
          <w:szCs w:val="24"/>
          <w:lang w:bidi="ar-SA"/>
        </w:rPr>
        <w:t>ni</w:t>
      </w:r>
      <w:proofErr w:type="gramEnd"/>
      <w:r>
        <w:rPr>
          <w:rFonts w:ascii="Times New Roman" w:hAnsi="Times New Roman"/>
          <w:color w:val="000000"/>
          <w:sz w:val="24"/>
          <w:szCs w:val="24"/>
          <w:lang w:bidi="ar-SA"/>
        </w:rPr>
        <w:t xml:space="preserve"> Sh. 2,500,000.00 ambapo kulingana na idadi ya minara iliyopo 28 Halmashauri ilitakiwa </w:t>
      </w:r>
      <w:r w:rsidRPr="00AE51EE">
        <w:rPr>
          <w:rFonts w:ascii="Times New Roman" w:hAnsi="Times New Roman"/>
          <w:color w:val="000000"/>
          <w:sz w:val="24"/>
          <w:szCs w:val="24"/>
          <w:lang w:bidi="ar-SA"/>
        </w:rPr>
        <w:t xml:space="preserve">kupokea Sh. 70,000,000.00 </w:t>
      </w:r>
      <w:r>
        <w:rPr>
          <w:rFonts w:ascii="Times New Roman" w:hAnsi="Times New Roman"/>
          <w:color w:val="000000"/>
          <w:sz w:val="24"/>
          <w:szCs w:val="24"/>
          <w:lang w:bidi="ar-SA"/>
        </w:rPr>
        <w:t xml:space="preserve">kwa mwaka. Katika mwaka </w:t>
      </w:r>
      <w:proofErr w:type="gramStart"/>
      <w:r>
        <w:rPr>
          <w:rFonts w:ascii="Times New Roman" w:hAnsi="Times New Roman"/>
          <w:color w:val="000000"/>
          <w:sz w:val="24"/>
          <w:szCs w:val="24"/>
          <w:lang w:bidi="ar-SA"/>
        </w:rPr>
        <w:t>wa</w:t>
      </w:r>
      <w:proofErr w:type="gramEnd"/>
      <w:r>
        <w:rPr>
          <w:rFonts w:ascii="Times New Roman" w:hAnsi="Times New Roman"/>
          <w:color w:val="000000"/>
          <w:sz w:val="24"/>
          <w:szCs w:val="24"/>
          <w:lang w:bidi="ar-SA"/>
        </w:rPr>
        <w:t xml:space="preserve"> ukaguzi Halmashauri imepokea ziada ya Sh. 50,333,630.00.</w:t>
      </w:r>
    </w:p>
    <w:p w14:paraId="06BD226C" w14:textId="77777777" w:rsidR="007C7B3F" w:rsidRDefault="007C7B3F">
      <w:pPr>
        <w:jc w:val="both"/>
        <w:rPr>
          <w:rFonts w:ascii="Times New Roman" w:hAnsi="Times New Roman"/>
          <w:sz w:val="24"/>
          <w:szCs w:val="24"/>
        </w:rPr>
      </w:pPr>
    </w:p>
    <w:p w14:paraId="5FD05AA9" w14:textId="77777777" w:rsidR="00CD67B1" w:rsidRDefault="0062522E">
      <w:pPr>
        <w:pStyle w:val="Heading1"/>
        <w:numPr>
          <w:ilvl w:val="1"/>
          <w:numId w:val="3"/>
        </w:numPr>
        <w:spacing w:before="0" w:line="360" w:lineRule="auto"/>
        <w:ind w:left="900" w:hanging="900"/>
        <w:jc w:val="both"/>
        <w:rPr>
          <w:color w:val="auto"/>
        </w:rPr>
      </w:pPr>
      <w:bookmarkStart w:id="29" w:name="_Toc87186680"/>
      <w:r>
        <w:rPr>
          <w:color w:val="auto"/>
        </w:rPr>
        <w:t xml:space="preserve">Ukusanyaji </w:t>
      </w:r>
      <w:proofErr w:type="gramStart"/>
      <w:r>
        <w:rPr>
          <w:color w:val="auto"/>
        </w:rPr>
        <w:t>wa</w:t>
      </w:r>
      <w:proofErr w:type="gramEnd"/>
      <w:r>
        <w:rPr>
          <w:color w:val="auto"/>
        </w:rPr>
        <w:t xml:space="preserve"> Mapato kwa gharama kubwa Vituoni</w:t>
      </w:r>
      <w:bookmarkEnd w:id="29"/>
    </w:p>
    <w:p w14:paraId="5732F4E3" w14:textId="77777777" w:rsidR="00CD67B1" w:rsidRDefault="0062522E">
      <w:pPr>
        <w:ind w:left="426"/>
        <w:jc w:val="both"/>
        <w:rPr>
          <w:rFonts w:ascii="Times New Roman" w:hAnsi="Times New Roman"/>
          <w:sz w:val="24"/>
          <w:szCs w:val="24"/>
        </w:rPr>
      </w:pPr>
      <w:r>
        <w:rPr>
          <w:rFonts w:ascii="Times New Roman" w:hAnsi="Times New Roman"/>
          <w:sz w:val="24"/>
          <w:szCs w:val="24"/>
        </w:rPr>
        <w:t xml:space="preserve">Halmashauri imeendelea kuwatumia wafanyakazi </w:t>
      </w:r>
      <w:proofErr w:type="gramStart"/>
      <w:r>
        <w:rPr>
          <w:rFonts w:ascii="Times New Roman" w:hAnsi="Times New Roman"/>
          <w:sz w:val="24"/>
          <w:szCs w:val="24"/>
        </w:rPr>
        <w:t>wa</w:t>
      </w:r>
      <w:proofErr w:type="gramEnd"/>
      <w:r>
        <w:rPr>
          <w:rFonts w:ascii="Times New Roman" w:hAnsi="Times New Roman"/>
          <w:sz w:val="24"/>
          <w:szCs w:val="24"/>
        </w:rPr>
        <w:t xml:space="preserve"> Mkataba kwa ajili ya kukusanya mapato katika vituo vyake vya Jozani (wafanyakazi wawili), Kizimkazi (mfanyakazo mmoja) na Makunduchi (mfanyakazi Mmoja). Wafanyakazi hawa mishahara </w:t>
      </w:r>
      <w:proofErr w:type="gramStart"/>
      <w:r>
        <w:rPr>
          <w:rFonts w:ascii="Times New Roman" w:hAnsi="Times New Roman"/>
          <w:sz w:val="24"/>
          <w:szCs w:val="24"/>
        </w:rPr>
        <w:t>yao</w:t>
      </w:r>
      <w:proofErr w:type="gramEnd"/>
      <w:r>
        <w:rPr>
          <w:rFonts w:ascii="Times New Roman" w:hAnsi="Times New Roman"/>
          <w:sz w:val="24"/>
          <w:szCs w:val="24"/>
        </w:rPr>
        <w:t xml:space="preserve"> ina wastani wa Sh. 339,000.00 kwa mwezi. Tukichukulia mfano </w:t>
      </w:r>
      <w:proofErr w:type="gramStart"/>
      <w:r>
        <w:rPr>
          <w:rFonts w:ascii="Times New Roman" w:hAnsi="Times New Roman"/>
          <w:sz w:val="24"/>
          <w:szCs w:val="24"/>
        </w:rPr>
        <w:t>wa</w:t>
      </w:r>
      <w:proofErr w:type="gramEnd"/>
      <w:r>
        <w:rPr>
          <w:rFonts w:ascii="Times New Roman" w:hAnsi="Times New Roman"/>
          <w:sz w:val="24"/>
          <w:szCs w:val="24"/>
        </w:rPr>
        <w:t xml:space="preserve"> kituo cha Kizimkazi mfanyakazi wake mmoja atakuwa akilipwa mshahara wa Sh. 4,068,000.00 kwa mwaka. Lakini </w:t>
      </w:r>
      <w:proofErr w:type="gramStart"/>
      <w:r>
        <w:rPr>
          <w:rFonts w:ascii="Times New Roman" w:hAnsi="Times New Roman"/>
          <w:sz w:val="24"/>
          <w:szCs w:val="24"/>
        </w:rPr>
        <w:t>kwa</w:t>
      </w:r>
      <w:proofErr w:type="gramEnd"/>
      <w:r>
        <w:rPr>
          <w:rFonts w:ascii="Times New Roman" w:hAnsi="Times New Roman"/>
          <w:sz w:val="24"/>
          <w:szCs w:val="24"/>
        </w:rPr>
        <w:t xml:space="preserve"> upande mwengine ukiangalia makusanyo ya mwaka yalikuwa Sh. 1,660,000.00.</w:t>
      </w:r>
    </w:p>
    <w:p w14:paraId="58E98D18" w14:textId="77777777" w:rsidR="00CD67B1" w:rsidRDefault="0062522E">
      <w:pPr>
        <w:ind w:left="426"/>
        <w:jc w:val="both"/>
        <w:rPr>
          <w:rFonts w:ascii="Times New Roman" w:hAnsi="Times New Roman"/>
          <w:sz w:val="24"/>
          <w:szCs w:val="24"/>
        </w:rPr>
      </w:pPr>
      <w:r>
        <w:rPr>
          <w:rFonts w:ascii="Times New Roman" w:hAnsi="Times New Roman"/>
          <w:sz w:val="24"/>
          <w:szCs w:val="24"/>
        </w:rPr>
        <w:t xml:space="preserve">Iko haja ya kufanya tathmini ya vyanzo vya mapato </w:t>
      </w:r>
      <w:proofErr w:type="gramStart"/>
      <w:r>
        <w:rPr>
          <w:rFonts w:ascii="Times New Roman" w:hAnsi="Times New Roman"/>
          <w:sz w:val="24"/>
          <w:szCs w:val="24"/>
        </w:rPr>
        <w:t>na</w:t>
      </w:r>
      <w:proofErr w:type="gramEnd"/>
      <w:r>
        <w:rPr>
          <w:rFonts w:ascii="Times New Roman" w:hAnsi="Times New Roman"/>
          <w:sz w:val="24"/>
          <w:szCs w:val="24"/>
        </w:rPr>
        <w:t xml:space="preserve"> gharama zake za ukusanyaji ili kuona kama kuna tija au njia gani zitumike ili kurekebisha na kupata tija zaidi kutoka vyanzo vya mapato.</w:t>
      </w:r>
    </w:p>
    <w:p w14:paraId="12D6A963" w14:textId="77777777" w:rsidR="00CD67B1" w:rsidRDefault="00CD67B1">
      <w:pPr>
        <w:ind w:left="426"/>
        <w:jc w:val="both"/>
        <w:rPr>
          <w:rFonts w:ascii="Times New Roman" w:hAnsi="Times New Roman"/>
          <w:sz w:val="24"/>
          <w:szCs w:val="24"/>
        </w:rPr>
      </w:pPr>
    </w:p>
    <w:p w14:paraId="502D025F" w14:textId="77777777" w:rsidR="00CD67B1" w:rsidRDefault="0062522E">
      <w:pPr>
        <w:pStyle w:val="Heading2"/>
        <w:numPr>
          <w:ilvl w:val="1"/>
          <w:numId w:val="3"/>
        </w:numPr>
        <w:ind w:left="900" w:hanging="900"/>
      </w:pPr>
      <w:bookmarkStart w:id="30" w:name="_Toc87186681"/>
      <w:r>
        <w:t xml:space="preserve">Tahadhari ya kuwa </w:t>
      </w:r>
      <w:proofErr w:type="gramStart"/>
      <w:r>
        <w:t>na</w:t>
      </w:r>
      <w:proofErr w:type="gramEnd"/>
      <w:r>
        <w:t xml:space="preserve"> wakusanyaji wa mapato ambao siowafanyakazi halali kisheria</w:t>
      </w:r>
      <w:bookmarkEnd w:id="30"/>
    </w:p>
    <w:p w14:paraId="69C0D452" w14:textId="77777777" w:rsidR="00CD67B1" w:rsidRDefault="00CD67B1">
      <w:pPr>
        <w:spacing w:after="0"/>
        <w:rPr>
          <w:lang w:bidi="ar-SA"/>
        </w:rPr>
      </w:pPr>
    </w:p>
    <w:p w14:paraId="259E3784" w14:textId="77777777" w:rsidR="00CD67B1" w:rsidRDefault="0062522E">
      <w:pPr>
        <w:ind w:left="426"/>
        <w:jc w:val="both"/>
        <w:rPr>
          <w:rFonts w:ascii="Times New Roman" w:hAnsi="Times New Roman"/>
          <w:sz w:val="24"/>
          <w:szCs w:val="24"/>
        </w:rPr>
      </w:pPr>
      <w:r>
        <w:rPr>
          <w:rFonts w:ascii="Times New Roman" w:hAnsi="Times New Roman"/>
          <w:sz w:val="24"/>
          <w:szCs w:val="24"/>
        </w:rPr>
        <w:t xml:space="preserve">Kutokana na uwepo wa wafanyakazi wa Mkataba katika vituo na ofisini, Serikali kuu imetoa maagizo ya kutoendelea na ajira hizo na hivyo kuendelea kuwa na waajiriwa wa Mikataba ni kosa kisheria. Endapo hatua hazijachukuliwa Halmashauri itakosa wakusanyaji </w:t>
      </w:r>
      <w:proofErr w:type="gramStart"/>
      <w:r>
        <w:rPr>
          <w:rFonts w:ascii="Times New Roman" w:hAnsi="Times New Roman"/>
          <w:sz w:val="24"/>
          <w:szCs w:val="24"/>
        </w:rPr>
        <w:t>wa</w:t>
      </w:r>
      <w:proofErr w:type="gramEnd"/>
      <w:r>
        <w:rPr>
          <w:rFonts w:ascii="Times New Roman" w:hAnsi="Times New Roman"/>
          <w:sz w:val="24"/>
          <w:szCs w:val="24"/>
        </w:rPr>
        <w:t xml:space="preserve"> mapato kutoka katika vituo vyake na ofisini. Pia kuendelea nao bila ya mawasiliano </w:t>
      </w:r>
      <w:proofErr w:type="gramStart"/>
      <w:r>
        <w:rPr>
          <w:rFonts w:ascii="Times New Roman" w:hAnsi="Times New Roman"/>
          <w:sz w:val="24"/>
          <w:szCs w:val="24"/>
        </w:rPr>
        <w:t>na</w:t>
      </w:r>
      <w:proofErr w:type="gramEnd"/>
      <w:r>
        <w:rPr>
          <w:rFonts w:ascii="Times New Roman" w:hAnsi="Times New Roman"/>
          <w:sz w:val="24"/>
          <w:szCs w:val="24"/>
        </w:rPr>
        <w:t xml:space="preserve"> Serikali kuu juu ya ridhaa ya kuendelea nao kutnaweza kuleta hoja za kikaguzi.</w:t>
      </w:r>
    </w:p>
    <w:p w14:paraId="41C481BE" w14:textId="77777777" w:rsidR="00CD67B1" w:rsidRDefault="0062522E">
      <w:pPr>
        <w:ind w:left="426"/>
        <w:jc w:val="both"/>
        <w:rPr>
          <w:rFonts w:ascii="Times New Roman" w:hAnsi="Times New Roman"/>
          <w:sz w:val="24"/>
          <w:szCs w:val="24"/>
        </w:rPr>
      </w:pPr>
      <w:r>
        <w:rPr>
          <w:rFonts w:ascii="Times New Roman" w:hAnsi="Times New Roman"/>
          <w:sz w:val="24"/>
          <w:szCs w:val="24"/>
        </w:rPr>
        <w:lastRenderedPageBreak/>
        <w:t xml:space="preserve">Halmashauri </w:t>
      </w:r>
      <w:proofErr w:type="gramStart"/>
      <w:r>
        <w:rPr>
          <w:rFonts w:ascii="Times New Roman" w:hAnsi="Times New Roman"/>
          <w:sz w:val="24"/>
          <w:szCs w:val="24"/>
        </w:rPr>
        <w:t>ni</w:t>
      </w:r>
      <w:proofErr w:type="gramEnd"/>
      <w:r>
        <w:rPr>
          <w:rFonts w:ascii="Times New Roman" w:hAnsi="Times New Roman"/>
          <w:sz w:val="24"/>
          <w:szCs w:val="24"/>
        </w:rPr>
        <w:t xml:space="preserve"> vyema ikapeleka mapendekezo Serikalini kupitia Wilaya na Mkoa juu ya kadhia ya wafanyakazi hawa ili kuiomba Serikali ifanye utaratibu wa kuwapatia ruhusa maalumu au kuwaajiri ili waendelee na kazi. Kufanya hivi </w:t>
      </w:r>
      <w:proofErr w:type="gramStart"/>
      <w:r>
        <w:rPr>
          <w:rFonts w:ascii="Times New Roman" w:hAnsi="Times New Roman"/>
          <w:sz w:val="24"/>
          <w:szCs w:val="24"/>
        </w:rPr>
        <w:t>ni</w:t>
      </w:r>
      <w:proofErr w:type="gramEnd"/>
      <w:r>
        <w:rPr>
          <w:rFonts w:ascii="Times New Roman" w:hAnsi="Times New Roman"/>
          <w:sz w:val="24"/>
          <w:szCs w:val="24"/>
        </w:rPr>
        <w:t xml:space="preserve"> kupata Baraka za Serikali juu ya kuhalalisha uwepo wao.</w:t>
      </w:r>
    </w:p>
    <w:p w14:paraId="2AB2381B" w14:textId="77777777" w:rsidR="00CD67B1" w:rsidRDefault="00CD67B1">
      <w:pPr>
        <w:jc w:val="both"/>
        <w:rPr>
          <w:rFonts w:ascii="Times New Roman" w:hAnsi="Times New Roman"/>
          <w:sz w:val="24"/>
          <w:szCs w:val="24"/>
        </w:rPr>
      </w:pPr>
    </w:p>
    <w:p w14:paraId="121F34BC" w14:textId="2CA97D02" w:rsidR="00CD67B1" w:rsidRDefault="0062522E">
      <w:pPr>
        <w:pStyle w:val="Heading2"/>
        <w:numPr>
          <w:ilvl w:val="1"/>
          <w:numId w:val="3"/>
        </w:numPr>
        <w:ind w:left="900" w:hanging="810"/>
        <w:rPr>
          <w:color w:val="auto"/>
        </w:rPr>
      </w:pPr>
      <w:bookmarkStart w:id="31" w:name="_Toc87186682"/>
      <w:r>
        <w:rPr>
          <w:color w:val="auto"/>
        </w:rPr>
        <w:t>Kuk</w:t>
      </w:r>
      <w:r w:rsidR="00F73C4A">
        <w:rPr>
          <w:color w:val="auto"/>
        </w:rPr>
        <w:t>o</w:t>
      </w:r>
      <w:r>
        <w:rPr>
          <w:color w:val="auto"/>
        </w:rPr>
        <w:t xml:space="preserve">sekana </w:t>
      </w:r>
      <w:proofErr w:type="gramStart"/>
      <w:r>
        <w:rPr>
          <w:color w:val="auto"/>
        </w:rPr>
        <w:t>kwa</w:t>
      </w:r>
      <w:proofErr w:type="gramEnd"/>
      <w:r>
        <w:rPr>
          <w:color w:val="auto"/>
        </w:rPr>
        <w:t xml:space="preserve"> madaftari ya kurikodia mafuta</w:t>
      </w:r>
      <w:bookmarkEnd w:id="31"/>
    </w:p>
    <w:p w14:paraId="5236CA5E" w14:textId="77777777" w:rsidR="00CD67B1" w:rsidRDefault="00CD67B1">
      <w:pPr>
        <w:spacing w:after="0"/>
        <w:rPr>
          <w:lang w:bidi="ar-SA"/>
        </w:rPr>
      </w:pPr>
    </w:p>
    <w:p w14:paraId="1AFE4939" w14:textId="77777777" w:rsidR="00CD67B1" w:rsidRDefault="0062522E">
      <w:pPr>
        <w:ind w:left="426"/>
        <w:jc w:val="both"/>
        <w:rPr>
          <w:rFonts w:ascii="Times New Roman" w:hAnsi="Times New Roman"/>
          <w:sz w:val="24"/>
          <w:szCs w:val="24"/>
        </w:rPr>
      </w:pPr>
      <w:r>
        <w:rPr>
          <w:rFonts w:ascii="Times New Roman" w:hAnsi="Times New Roman"/>
          <w:sz w:val="24"/>
          <w:szCs w:val="24"/>
        </w:rPr>
        <w:t xml:space="preserve">Ukaguzi ulishindwa katika eneo la matumizi ya mafuta yaliyonunuliwa </w:t>
      </w:r>
      <w:proofErr w:type="gramStart"/>
      <w:r>
        <w:rPr>
          <w:rFonts w:ascii="Times New Roman" w:hAnsi="Times New Roman"/>
          <w:sz w:val="24"/>
          <w:szCs w:val="24"/>
        </w:rPr>
        <w:t>kwa</w:t>
      </w:r>
      <w:proofErr w:type="gramEnd"/>
      <w:r>
        <w:rPr>
          <w:rFonts w:ascii="Times New Roman" w:hAnsi="Times New Roman"/>
          <w:sz w:val="24"/>
          <w:szCs w:val="24"/>
        </w:rPr>
        <w:t xml:space="preserve"> ajili ya utendaji kazi wa Halmashauri ulishindwa kukamilika kutokana na kutopatiwakana kwa madaftari ya kuwekea kumbukumbu za uingizaji na ugawaji wa mafuta ghalani (Fuel Store Ledgers). Madafrari haya hayakuptikana hata baada ya kuombwa </w:t>
      </w:r>
      <w:proofErr w:type="gramStart"/>
      <w:r>
        <w:rPr>
          <w:rFonts w:ascii="Times New Roman" w:hAnsi="Times New Roman"/>
          <w:sz w:val="24"/>
          <w:szCs w:val="24"/>
        </w:rPr>
        <w:t>kwa</w:t>
      </w:r>
      <w:proofErr w:type="gramEnd"/>
      <w:r>
        <w:rPr>
          <w:rFonts w:ascii="Times New Roman" w:hAnsi="Times New Roman"/>
          <w:sz w:val="24"/>
          <w:szCs w:val="24"/>
        </w:rPr>
        <w:t xml:space="preserve"> mtu anaeyadhibiti. Halmashauri haikuwa </w:t>
      </w:r>
      <w:proofErr w:type="gramStart"/>
      <w:r>
        <w:rPr>
          <w:rFonts w:ascii="Times New Roman" w:hAnsi="Times New Roman"/>
          <w:sz w:val="24"/>
          <w:szCs w:val="24"/>
        </w:rPr>
        <w:t>na</w:t>
      </w:r>
      <w:proofErr w:type="gramEnd"/>
      <w:r>
        <w:rPr>
          <w:rFonts w:ascii="Times New Roman" w:hAnsi="Times New Roman"/>
          <w:sz w:val="24"/>
          <w:szCs w:val="24"/>
        </w:rPr>
        <w:t xml:space="preserve"> utaratibu mzuri kwani madaftari yalikuwa chini ya ofisa ambae hakuwa mtu wa ghalani.</w:t>
      </w:r>
    </w:p>
    <w:p w14:paraId="284BD7B7" w14:textId="77777777" w:rsidR="00CD67B1" w:rsidRDefault="0062522E">
      <w:pPr>
        <w:ind w:left="426"/>
        <w:jc w:val="both"/>
        <w:rPr>
          <w:rFonts w:ascii="Times New Roman" w:hAnsi="Times New Roman"/>
          <w:sz w:val="24"/>
          <w:szCs w:val="24"/>
        </w:rPr>
      </w:pPr>
      <w:r>
        <w:rPr>
          <w:rFonts w:ascii="Times New Roman" w:hAnsi="Times New Roman"/>
          <w:sz w:val="24"/>
          <w:szCs w:val="24"/>
        </w:rPr>
        <w:t xml:space="preserve">Utaratibu mpya </w:t>
      </w:r>
      <w:proofErr w:type="gramStart"/>
      <w:r>
        <w:rPr>
          <w:rFonts w:ascii="Times New Roman" w:hAnsi="Times New Roman"/>
          <w:sz w:val="24"/>
          <w:szCs w:val="24"/>
        </w:rPr>
        <w:t>wa</w:t>
      </w:r>
      <w:proofErr w:type="gramEnd"/>
      <w:r>
        <w:rPr>
          <w:rFonts w:ascii="Times New Roman" w:hAnsi="Times New Roman"/>
          <w:sz w:val="24"/>
          <w:szCs w:val="24"/>
        </w:rPr>
        <w:t xml:space="preserve"> kutunza madaftari ulianzishwa kwa mashauriano baina ya Mkaguzi na Watunza Ghala na hesabu za utunzaji wa mafuta zilianza kuwekwa kuanzia Julai 1, 2021.</w:t>
      </w:r>
    </w:p>
    <w:p w14:paraId="009F5051" w14:textId="77777777" w:rsidR="00CD67B1" w:rsidRDefault="00CD67B1">
      <w:pPr>
        <w:ind w:left="426"/>
        <w:jc w:val="both"/>
        <w:rPr>
          <w:rFonts w:ascii="Times New Roman" w:hAnsi="Times New Roman"/>
          <w:sz w:val="24"/>
          <w:szCs w:val="24"/>
        </w:rPr>
      </w:pPr>
    </w:p>
    <w:p w14:paraId="7AD8D5D1" w14:textId="77777777" w:rsidR="00CD67B1" w:rsidRDefault="0062522E">
      <w:pPr>
        <w:pStyle w:val="Heading2"/>
        <w:numPr>
          <w:ilvl w:val="1"/>
          <w:numId w:val="3"/>
        </w:numPr>
        <w:ind w:left="900" w:hanging="900"/>
      </w:pPr>
      <w:bookmarkStart w:id="32" w:name="_Toc87186683"/>
      <w:r>
        <w:t xml:space="preserve">Manunuzi yasiyo </w:t>
      </w:r>
      <w:proofErr w:type="gramStart"/>
      <w:r>
        <w:t>na</w:t>
      </w:r>
      <w:proofErr w:type="gramEnd"/>
      <w:r>
        <w:t xml:space="preserve"> mpangilio kwa mafuta ya Halmashauri</w:t>
      </w:r>
      <w:bookmarkEnd w:id="32"/>
    </w:p>
    <w:p w14:paraId="6B8F9B13" w14:textId="77777777" w:rsidR="00CD67B1" w:rsidRDefault="00CD67B1">
      <w:pPr>
        <w:spacing w:after="0"/>
        <w:rPr>
          <w:lang w:bidi="ar-SA"/>
        </w:rPr>
      </w:pPr>
    </w:p>
    <w:p w14:paraId="7F3D1FB6" w14:textId="77777777" w:rsidR="00CD67B1" w:rsidRDefault="0062522E">
      <w:pPr>
        <w:ind w:left="426"/>
        <w:jc w:val="both"/>
        <w:rPr>
          <w:rFonts w:ascii="Times New Roman" w:hAnsi="Times New Roman"/>
          <w:sz w:val="24"/>
          <w:szCs w:val="24"/>
        </w:rPr>
      </w:pPr>
      <w:r>
        <w:rPr>
          <w:rFonts w:ascii="Times New Roman" w:hAnsi="Times New Roman"/>
          <w:sz w:val="24"/>
          <w:szCs w:val="24"/>
        </w:rPr>
        <w:t xml:space="preserve">Ukaguzi umebaini kuwa mara </w:t>
      </w:r>
      <w:proofErr w:type="gramStart"/>
      <w:r>
        <w:rPr>
          <w:rFonts w:ascii="Times New Roman" w:hAnsi="Times New Roman"/>
          <w:sz w:val="24"/>
          <w:szCs w:val="24"/>
        </w:rPr>
        <w:t>kwa</w:t>
      </w:r>
      <w:proofErr w:type="gramEnd"/>
      <w:r>
        <w:rPr>
          <w:rFonts w:ascii="Times New Roman" w:hAnsi="Times New Roman"/>
          <w:sz w:val="24"/>
          <w:szCs w:val="24"/>
        </w:rPr>
        <w:t xml:space="preserve"> mara Halmashauri imekuwa ikikopa mafuta kutoka Kituo cha mafuta bila ya sababu za msingi, jambo ambalo limekuwa likikanganya mahesabu ya mafuta pale yanapolipwa. </w:t>
      </w:r>
      <w:proofErr w:type="gramStart"/>
      <w:r>
        <w:rPr>
          <w:rFonts w:ascii="Times New Roman" w:hAnsi="Times New Roman"/>
          <w:sz w:val="24"/>
          <w:szCs w:val="24"/>
        </w:rPr>
        <w:t>Haikuwa jambo la busara hata kidogo kuendelea kukopa mauta wakati Halmashauri inazo fedha za kulipia mafuta hayo.</w:t>
      </w:r>
      <w:proofErr w:type="gramEnd"/>
    </w:p>
    <w:p w14:paraId="66F6740A" w14:textId="77777777" w:rsidR="00CD67B1" w:rsidRDefault="0062522E">
      <w:pPr>
        <w:ind w:left="426"/>
        <w:jc w:val="both"/>
        <w:rPr>
          <w:rFonts w:ascii="Times New Roman" w:hAnsi="Times New Roman"/>
          <w:sz w:val="24"/>
          <w:szCs w:val="24"/>
        </w:rPr>
      </w:pPr>
      <w:r>
        <w:rPr>
          <w:rFonts w:ascii="Times New Roman" w:hAnsi="Times New Roman"/>
          <w:sz w:val="24"/>
          <w:szCs w:val="24"/>
        </w:rPr>
        <w:t xml:space="preserve">Mpango huu umepelekea kuleta malalamiko ya mara </w:t>
      </w:r>
      <w:proofErr w:type="gramStart"/>
      <w:r>
        <w:rPr>
          <w:rFonts w:ascii="Times New Roman" w:hAnsi="Times New Roman"/>
          <w:sz w:val="24"/>
          <w:szCs w:val="24"/>
        </w:rPr>
        <w:t>kwa</w:t>
      </w:r>
      <w:proofErr w:type="gramEnd"/>
      <w:r>
        <w:rPr>
          <w:rFonts w:ascii="Times New Roman" w:hAnsi="Times New Roman"/>
          <w:sz w:val="24"/>
          <w:szCs w:val="24"/>
        </w:rPr>
        <w:t xml:space="preserve"> mara kwa watendaji wa sekta nyengine kwani huwa wanakosa mafuta hata pale mara tu baada ya kununuliwa kwa mafuta hayo.</w:t>
      </w:r>
    </w:p>
    <w:p w14:paraId="17CE8544" w14:textId="77777777" w:rsidR="00CD67B1" w:rsidRDefault="00CD67B1">
      <w:pPr>
        <w:ind w:left="426"/>
        <w:jc w:val="both"/>
        <w:rPr>
          <w:rFonts w:ascii="Times New Roman" w:hAnsi="Times New Roman"/>
          <w:sz w:val="24"/>
          <w:szCs w:val="24"/>
        </w:rPr>
      </w:pPr>
    </w:p>
    <w:p w14:paraId="68DB4F2D" w14:textId="66A867FC" w:rsidR="00CD67B1" w:rsidRDefault="0062522E">
      <w:pPr>
        <w:pStyle w:val="Heading2"/>
        <w:numPr>
          <w:ilvl w:val="1"/>
          <w:numId w:val="3"/>
        </w:numPr>
        <w:ind w:left="810" w:hanging="810"/>
        <w:rPr>
          <w:color w:val="auto"/>
        </w:rPr>
      </w:pPr>
      <w:bookmarkStart w:id="33" w:name="_Toc87186684"/>
      <w:r>
        <w:rPr>
          <w:color w:val="auto"/>
        </w:rPr>
        <w:t xml:space="preserve">Matumizi </w:t>
      </w:r>
      <w:r w:rsidR="00B75EEB">
        <w:rPr>
          <w:color w:val="auto"/>
        </w:rPr>
        <w:t xml:space="preserve">yasio </w:t>
      </w:r>
      <w:proofErr w:type="gramStart"/>
      <w:r w:rsidR="00B75EEB">
        <w:rPr>
          <w:color w:val="auto"/>
        </w:rPr>
        <w:t>na</w:t>
      </w:r>
      <w:proofErr w:type="gramEnd"/>
      <w:r w:rsidR="00B75EEB">
        <w:rPr>
          <w:color w:val="auto"/>
        </w:rPr>
        <w:t xml:space="preserve"> mpangilio ya mafuta ya </w:t>
      </w:r>
      <w:r>
        <w:rPr>
          <w:color w:val="auto"/>
        </w:rPr>
        <w:t>Halmashauri</w:t>
      </w:r>
      <w:bookmarkEnd w:id="33"/>
    </w:p>
    <w:p w14:paraId="40796A82" w14:textId="77777777" w:rsidR="00CD67B1" w:rsidRDefault="00CD67B1" w:rsidP="002C768B">
      <w:pPr>
        <w:spacing w:after="0"/>
        <w:jc w:val="both"/>
        <w:rPr>
          <w:lang w:bidi="ar-SA"/>
        </w:rPr>
      </w:pPr>
    </w:p>
    <w:p w14:paraId="0CF7CC0E" w14:textId="121BE074" w:rsidR="00CD67B1" w:rsidRDefault="0062522E">
      <w:pPr>
        <w:ind w:left="567"/>
        <w:jc w:val="both"/>
        <w:rPr>
          <w:rFonts w:ascii="Times New Roman" w:hAnsi="Times New Roman"/>
          <w:sz w:val="24"/>
          <w:szCs w:val="24"/>
        </w:rPr>
      </w:pPr>
      <w:r>
        <w:rPr>
          <w:rFonts w:ascii="Times New Roman" w:hAnsi="Times New Roman"/>
          <w:sz w:val="24"/>
          <w:szCs w:val="24"/>
        </w:rPr>
        <w:t xml:space="preserve">Mafuta </w:t>
      </w:r>
      <w:proofErr w:type="gramStart"/>
      <w:r>
        <w:rPr>
          <w:rFonts w:ascii="Times New Roman" w:hAnsi="Times New Roman"/>
          <w:sz w:val="24"/>
          <w:szCs w:val="24"/>
        </w:rPr>
        <w:t>ni</w:t>
      </w:r>
      <w:proofErr w:type="gramEnd"/>
      <w:r>
        <w:rPr>
          <w:rFonts w:ascii="Times New Roman" w:hAnsi="Times New Roman"/>
          <w:sz w:val="24"/>
          <w:szCs w:val="24"/>
        </w:rPr>
        <w:t xml:space="preserve"> rasilimali muhimu sana katika uendeshaji wa kazi za ki</w:t>
      </w:r>
      <w:r w:rsidR="002C768B">
        <w:rPr>
          <w:rFonts w:ascii="Times New Roman" w:hAnsi="Times New Roman"/>
          <w:sz w:val="24"/>
          <w:szCs w:val="24"/>
        </w:rPr>
        <w:t xml:space="preserve">la siku za Halmashauri. Ukaguzi umebaini mtindo </w:t>
      </w:r>
      <w:proofErr w:type="gramStart"/>
      <w:r w:rsidR="002C768B">
        <w:rPr>
          <w:rFonts w:ascii="Times New Roman" w:hAnsi="Times New Roman"/>
          <w:sz w:val="24"/>
          <w:szCs w:val="24"/>
        </w:rPr>
        <w:t>wa</w:t>
      </w:r>
      <w:proofErr w:type="gramEnd"/>
      <w:r w:rsidR="002C768B">
        <w:rPr>
          <w:rFonts w:ascii="Times New Roman" w:hAnsi="Times New Roman"/>
          <w:sz w:val="24"/>
          <w:szCs w:val="24"/>
        </w:rPr>
        <w:t xml:space="preserve"> matumizi holela ya </w:t>
      </w:r>
      <w:r>
        <w:rPr>
          <w:rFonts w:ascii="Times New Roman" w:hAnsi="Times New Roman"/>
          <w:sz w:val="24"/>
          <w:szCs w:val="24"/>
        </w:rPr>
        <w:t xml:space="preserve">mafuta ya </w:t>
      </w:r>
      <w:r w:rsidR="002C768B">
        <w:rPr>
          <w:rFonts w:ascii="Times New Roman" w:hAnsi="Times New Roman"/>
          <w:sz w:val="24"/>
          <w:szCs w:val="24"/>
        </w:rPr>
        <w:t>Halmashauri bila ya mpangilio. K</w:t>
      </w:r>
      <w:r>
        <w:rPr>
          <w:rFonts w:ascii="Times New Roman" w:hAnsi="Times New Roman"/>
          <w:sz w:val="24"/>
          <w:szCs w:val="24"/>
        </w:rPr>
        <w:t xml:space="preserve">umbukumbu za mafuta kutoka </w:t>
      </w:r>
      <w:proofErr w:type="gramStart"/>
      <w:r>
        <w:rPr>
          <w:rFonts w:ascii="Times New Roman" w:hAnsi="Times New Roman"/>
          <w:sz w:val="24"/>
          <w:szCs w:val="24"/>
        </w:rPr>
        <w:t>kwa</w:t>
      </w:r>
      <w:proofErr w:type="gramEnd"/>
      <w:r>
        <w:rPr>
          <w:rFonts w:ascii="Times New Roman" w:hAnsi="Times New Roman"/>
          <w:sz w:val="24"/>
          <w:szCs w:val="24"/>
        </w:rPr>
        <w:t xml:space="preserve"> Kampuni ya mafuta zinaonesha kuwa mara nyingi mafuta yamekuwa yakichukuliwa kwa mkupuo. Mfano </w:t>
      </w:r>
      <w:proofErr w:type="gramStart"/>
      <w:r>
        <w:rPr>
          <w:rFonts w:ascii="Times New Roman" w:hAnsi="Times New Roman"/>
          <w:sz w:val="24"/>
          <w:szCs w:val="24"/>
        </w:rPr>
        <w:t>kwa</w:t>
      </w:r>
      <w:proofErr w:type="gramEnd"/>
      <w:r>
        <w:rPr>
          <w:rFonts w:ascii="Times New Roman" w:hAnsi="Times New Roman"/>
          <w:sz w:val="24"/>
          <w:szCs w:val="24"/>
        </w:rPr>
        <w:t xml:space="preserve"> mara moja mafuta yapatayo lita 500. Utaratibu huu haukuwa </w:t>
      </w:r>
      <w:proofErr w:type="gramStart"/>
      <w:r>
        <w:rPr>
          <w:rFonts w:ascii="Times New Roman" w:hAnsi="Times New Roman"/>
          <w:sz w:val="24"/>
          <w:szCs w:val="24"/>
        </w:rPr>
        <w:t>wa</w:t>
      </w:r>
      <w:proofErr w:type="gramEnd"/>
      <w:r>
        <w:rPr>
          <w:rFonts w:ascii="Times New Roman" w:hAnsi="Times New Roman"/>
          <w:sz w:val="24"/>
          <w:szCs w:val="24"/>
        </w:rPr>
        <w:t xml:space="preserve"> mara moja bali mara kwa mara umekuwa ukitumika. Mara</w:t>
      </w:r>
      <w:r w:rsidR="002C768B">
        <w:rPr>
          <w:rFonts w:ascii="Times New Roman" w:hAnsi="Times New Roman"/>
          <w:sz w:val="24"/>
          <w:szCs w:val="24"/>
        </w:rPr>
        <w:t xml:space="preserve"> </w:t>
      </w:r>
      <w:r>
        <w:rPr>
          <w:rFonts w:ascii="Times New Roman" w:hAnsi="Times New Roman"/>
          <w:sz w:val="24"/>
          <w:szCs w:val="24"/>
        </w:rPr>
        <w:t xml:space="preserve">kadhaa </w:t>
      </w:r>
      <w:r w:rsidR="002C768B">
        <w:rPr>
          <w:rFonts w:ascii="Times New Roman" w:hAnsi="Times New Roman"/>
          <w:sz w:val="24"/>
          <w:szCs w:val="24"/>
        </w:rPr>
        <w:t xml:space="preserve">mafuta yamekuwa yakichukuliwa </w:t>
      </w:r>
      <w:r>
        <w:rPr>
          <w:rFonts w:ascii="Times New Roman" w:hAnsi="Times New Roman"/>
          <w:sz w:val="24"/>
          <w:szCs w:val="24"/>
        </w:rPr>
        <w:t xml:space="preserve">hadi lita 1000 </w:t>
      </w:r>
      <w:proofErr w:type="gramStart"/>
      <w:r>
        <w:rPr>
          <w:rFonts w:ascii="Times New Roman" w:hAnsi="Times New Roman"/>
          <w:sz w:val="24"/>
          <w:szCs w:val="24"/>
        </w:rPr>
        <w:t>kwa</w:t>
      </w:r>
      <w:proofErr w:type="gramEnd"/>
      <w:r>
        <w:rPr>
          <w:rFonts w:ascii="Times New Roman" w:hAnsi="Times New Roman"/>
          <w:sz w:val="24"/>
          <w:szCs w:val="24"/>
        </w:rPr>
        <w:t xml:space="preserve"> mkupuo jambo ambalo </w:t>
      </w:r>
      <w:r w:rsidR="00AD4053">
        <w:rPr>
          <w:rFonts w:ascii="Times New Roman" w:hAnsi="Times New Roman"/>
          <w:sz w:val="24"/>
          <w:szCs w:val="24"/>
        </w:rPr>
        <w:t>sio la kawaida</w:t>
      </w:r>
    </w:p>
    <w:p w14:paraId="195BEBDC" w14:textId="77777777" w:rsidR="00CD67B1" w:rsidRDefault="0062522E">
      <w:pPr>
        <w:ind w:left="567"/>
        <w:jc w:val="both"/>
        <w:rPr>
          <w:rFonts w:ascii="Times New Roman" w:hAnsi="Times New Roman"/>
          <w:sz w:val="24"/>
          <w:szCs w:val="24"/>
        </w:rPr>
      </w:pPr>
      <w:r>
        <w:rPr>
          <w:rFonts w:ascii="Times New Roman" w:hAnsi="Times New Roman"/>
          <w:sz w:val="24"/>
          <w:szCs w:val="24"/>
        </w:rPr>
        <w:lastRenderedPageBreak/>
        <w:t xml:space="preserve">Maelezo ya kina yanahitajika juu ya uchukuwaji huu </w:t>
      </w:r>
      <w:proofErr w:type="gramStart"/>
      <w:r>
        <w:rPr>
          <w:rFonts w:ascii="Times New Roman" w:hAnsi="Times New Roman"/>
          <w:sz w:val="24"/>
          <w:szCs w:val="24"/>
        </w:rPr>
        <w:t>wa</w:t>
      </w:r>
      <w:proofErr w:type="gramEnd"/>
      <w:r>
        <w:rPr>
          <w:rFonts w:ascii="Times New Roman" w:hAnsi="Times New Roman"/>
          <w:sz w:val="24"/>
          <w:szCs w:val="24"/>
        </w:rPr>
        <w:t xml:space="preserve"> mafuta ambapo wakato huo huo sekta nyengine zilikuwa zikilalamika kukosa mafuta.</w:t>
      </w:r>
    </w:p>
    <w:p w14:paraId="527E7A90" w14:textId="77777777" w:rsidR="00AD4053" w:rsidRDefault="00AD4053">
      <w:pPr>
        <w:ind w:left="567"/>
        <w:jc w:val="both"/>
        <w:rPr>
          <w:rFonts w:ascii="Times New Roman" w:hAnsi="Times New Roman"/>
          <w:sz w:val="24"/>
          <w:szCs w:val="24"/>
        </w:rPr>
      </w:pPr>
    </w:p>
    <w:p w14:paraId="7674284A" w14:textId="104F6DBC" w:rsidR="00CD67B1" w:rsidRDefault="00A370C5">
      <w:pPr>
        <w:pStyle w:val="Heading2"/>
        <w:numPr>
          <w:ilvl w:val="1"/>
          <w:numId w:val="3"/>
        </w:numPr>
        <w:tabs>
          <w:tab w:val="left" w:pos="720"/>
        </w:tabs>
        <w:ind w:left="630" w:hanging="630"/>
      </w:pPr>
      <w:bookmarkStart w:id="34" w:name="_Toc87186685"/>
      <w:r>
        <w:t xml:space="preserve">Kutofautiana </w:t>
      </w:r>
      <w:proofErr w:type="gramStart"/>
      <w:r>
        <w:t>kw</w:t>
      </w:r>
      <w:r w:rsidR="00647A6C">
        <w:t>a</w:t>
      </w:r>
      <w:proofErr w:type="gramEnd"/>
      <w:r w:rsidR="00647A6C">
        <w:t xml:space="preserve"> taarifa za utowaji wa mafuta ya</w:t>
      </w:r>
      <w:r w:rsidR="0062522E">
        <w:t xml:space="preserve"> Halmashauri</w:t>
      </w:r>
      <w:bookmarkEnd w:id="34"/>
    </w:p>
    <w:p w14:paraId="613AA920" w14:textId="77777777" w:rsidR="00CD67B1" w:rsidRDefault="00CD67B1">
      <w:pPr>
        <w:spacing w:after="0"/>
        <w:rPr>
          <w:lang w:bidi="ar-SA"/>
        </w:rPr>
      </w:pPr>
    </w:p>
    <w:p w14:paraId="22770F69" w14:textId="0CB7A742" w:rsidR="00CD67B1" w:rsidRDefault="00583F5F" w:rsidP="00A370C5">
      <w:pPr>
        <w:ind w:left="567"/>
        <w:jc w:val="both"/>
        <w:rPr>
          <w:rFonts w:ascii="Times New Roman" w:hAnsi="Times New Roman"/>
          <w:sz w:val="24"/>
          <w:szCs w:val="24"/>
        </w:rPr>
      </w:pPr>
      <w:r>
        <w:rPr>
          <w:rFonts w:ascii="Times New Roman" w:hAnsi="Times New Roman"/>
          <w:sz w:val="24"/>
          <w:szCs w:val="24"/>
        </w:rPr>
        <w:t xml:space="preserve">Ukaguzi </w:t>
      </w:r>
      <w:r w:rsidR="00A370C5">
        <w:rPr>
          <w:rFonts w:ascii="Times New Roman" w:hAnsi="Times New Roman"/>
          <w:sz w:val="24"/>
          <w:szCs w:val="24"/>
        </w:rPr>
        <w:t>u</w:t>
      </w:r>
      <w:r w:rsidR="0062522E">
        <w:rPr>
          <w:rFonts w:ascii="Times New Roman" w:hAnsi="Times New Roman"/>
          <w:sz w:val="24"/>
          <w:szCs w:val="24"/>
        </w:rPr>
        <w:t xml:space="preserve">mebainika kuwa mafuta ya Halmashauri mara </w:t>
      </w:r>
      <w:proofErr w:type="gramStart"/>
      <w:r w:rsidR="0062522E">
        <w:rPr>
          <w:rFonts w:ascii="Times New Roman" w:hAnsi="Times New Roman"/>
          <w:sz w:val="24"/>
          <w:szCs w:val="24"/>
        </w:rPr>
        <w:t>kwa</w:t>
      </w:r>
      <w:proofErr w:type="gramEnd"/>
      <w:r w:rsidR="0062522E">
        <w:rPr>
          <w:rFonts w:ascii="Times New Roman" w:hAnsi="Times New Roman"/>
          <w:sz w:val="24"/>
          <w:szCs w:val="24"/>
        </w:rPr>
        <w:t xml:space="preserve"> mara yamekuwa yaki</w:t>
      </w:r>
      <w:r w:rsidR="00A370C5">
        <w:rPr>
          <w:rFonts w:ascii="Times New Roman" w:hAnsi="Times New Roman"/>
          <w:sz w:val="24"/>
          <w:szCs w:val="24"/>
        </w:rPr>
        <w:t xml:space="preserve">tolewa bila ya kuwa na rikodi sahihi ambapo kunakuwa na tofauti baina ya kumbukumbu za ofisi na zile za Kituo cha mafuta. Ukaguzi </w:t>
      </w:r>
      <w:proofErr w:type="gramStart"/>
      <w:r w:rsidR="00A370C5">
        <w:rPr>
          <w:rFonts w:ascii="Times New Roman" w:hAnsi="Times New Roman"/>
          <w:sz w:val="24"/>
          <w:szCs w:val="24"/>
        </w:rPr>
        <w:t>na</w:t>
      </w:r>
      <w:proofErr w:type="gramEnd"/>
      <w:r w:rsidR="00A370C5">
        <w:rPr>
          <w:rFonts w:ascii="Times New Roman" w:hAnsi="Times New Roman"/>
          <w:sz w:val="24"/>
          <w:szCs w:val="24"/>
        </w:rPr>
        <w:t xml:space="preserve"> mahojiano yamedhihirisha kuwa mafuta yanayoidhinishwa na Halmashauri hutofautiana nay ale yanaotolewa na Kituo cha mafuta. Tofauti hizi zinaonekana kutokana na baadhi ya cheti vya mafuta vinavyotolewa na Halmashauri huwa vinatiwa </w:t>
      </w:r>
      <w:proofErr w:type="gramStart"/>
      <w:r w:rsidR="00A370C5">
        <w:rPr>
          <w:rFonts w:ascii="Times New Roman" w:hAnsi="Times New Roman"/>
          <w:sz w:val="24"/>
          <w:szCs w:val="24"/>
        </w:rPr>
        <w:t>mafuta  zaidi</w:t>
      </w:r>
      <w:proofErr w:type="gramEnd"/>
      <w:r w:rsidR="00A370C5">
        <w:rPr>
          <w:rFonts w:ascii="Times New Roman" w:hAnsi="Times New Roman"/>
          <w:sz w:val="24"/>
          <w:szCs w:val="24"/>
        </w:rPr>
        <w:t xml:space="preserve"> ya idadi iliyoandikwa.</w:t>
      </w:r>
    </w:p>
    <w:tbl>
      <w:tblPr>
        <w:tblW w:w="9270" w:type="dxa"/>
        <w:tblInd w:w="378" w:type="dxa"/>
        <w:tblLayout w:type="fixed"/>
        <w:tblLook w:val="04A0" w:firstRow="1" w:lastRow="0" w:firstColumn="1" w:lastColumn="0" w:noHBand="0" w:noVBand="1"/>
      </w:tblPr>
      <w:tblGrid>
        <w:gridCol w:w="540"/>
        <w:gridCol w:w="1260"/>
        <w:gridCol w:w="1080"/>
        <w:gridCol w:w="900"/>
        <w:gridCol w:w="1440"/>
        <w:gridCol w:w="810"/>
        <w:gridCol w:w="1350"/>
        <w:gridCol w:w="630"/>
        <w:gridCol w:w="1260"/>
      </w:tblGrid>
      <w:tr w:rsidR="00611B69" w:rsidRPr="003A454F" w14:paraId="0E795719" w14:textId="77777777" w:rsidTr="003A454F">
        <w:trPr>
          <w:trHeight w:val="300"/>
        </w:trPr>
        <w:tc>
          <w:tcPr>
            <w:tcW w:w="540"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bottom"/>
            <w:hideMark/>
          </w:tcPr>
          <w:p w14:paraId="4C97005E" w14:textId="77777777" w:rsidR="00611B69" w:rsidRPr="003A454F" w:rsidRDefault="00611B69">
            <w:pPr>
              <w:spacing w:after="0" w:line="240" w:lineRule="auto"/>
              <w:jc w:val="center"/>
              <w:rPr>
                <w:rFonts w:ascii="Times New Roman" w:hAnsi="Times New Roman"/>
                <w:b/>
                <w:bCs/>
                <w:color w:val="000000"/>
                <w:lang w:bidi="ar-SA"/>
              </w:rPr>
            </w:pPr>
            <w:r w:rsidRPr="003A454F">
              <w:rPr>
                <w:rFonts w:ascii="Times New Roman" w:hAnsi="Times New Roman"/>
                <w:b/>
                <w:bCs/>
                <w:color w:val="000000"/>
                <w:lang w:bidi="ar-SA"/>
              </w:rPr>
              <w:t>Na.</w:t>
            </w:r>
          </w:p>
        </w:tc>
        <w:tc>
          <w:tcPr>
            <w:tcW w:w="1260"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bottom"/>
            <w:hideMark/>
          </w:tcPr>
          <w:p w14:paraId="57F5EC17" w14:textId="77777777" w:rsidR="00611B69" w:rsidRPr="003A454F" w:rsidRDefault="00611B69">
            <w:pPr>
              <w:spacing w:after="0" w:line="240" w:lineRule="auto"/>
              <w:jc w:val="center"/>
              <w:rPr>
                <w:rFonts w:ascii="Times New Roman" w:hAnsi="Times New Roman"/>
                <w:b/>
                <w:bCs/>
                <w:color w:val="000000"/>
                <w:lang w:bidi="ar-SA"/>
              </w:rPr>
            </w:pPr>
            <w:r w:rsidRPr="003A454F">
              <w:rPr>
                <w:rFonts w:ascii="Times New Roman" w:hAnsi="Times New Roman"/>
                <w:b/>
                <w:bCs/>
                <w:color w:val="000000"/>
                <w:lang w:bidi="ar-SA"/>
              </w:rPr>
              <w:t>Tarehe</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bottom"/>
            <w:hideMark/>
          </w:tcPr>
          <w:p w14:paraId="106F154F" w14:textId="77777777" w:rsidR="00611B69" w:rsidRPr="003A454F" w:rsidRDefault="00611B69">
            <w:pPr>
              <w:spacing w:after="0" w:line="240" w:lineRule="auto"/>
              <w:jc w:val="center"/>
              <w:rPr>
                <w:rFonts w:ascii="Times New Roman" w:hAnsi="Times New Roman"/>
                <w:b/>
                <w:bCs/>
                <w:color w:val="000000"/>
                <w:lang w:bidi="ar-SA"/>
              </w:rPr>
            </w:pPr>
            <w:r w:rsidRPr="003A454F">
              <w:rPr>
                <w:rFonts w:ascii="Times New Roman" w:hAnsi="Times New Roman"/>
                <w:b/>
                <w:bCs/>
                <w:color w:val="000000"/>
                <w:lang w:bidi="ar-SA"/>
              </w:rPr>
              <w:t>Namba ya Cheti</w:t>
            </w:r>
          </w:p>
        </w:tc>
        <w:tc>
          <w:tcPr>
            <w:tcW w:w="2340"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10914135" w14:textId="77777777" w:rsidR="00611B69" w:rsidRPr="003A454F" w:rsidRDefault="00611B69">
            <w:pPr>
              <w:spacing w:after="0" w:line="240" w:lineRule="auto"/>
              <w:jc w:val="center"/>
              <w:rPr>
                <w:rFonts w:ascii="Times New Roman" w:hAnsi="Times New Roman"/>
                <w:b/>
                <w:bCs/>
                <w:color w:val="000000"/>
                <w:lang w:bidi="ar-SA"/>
              </w:rPr>
            </w:pPr>
            <w:r w:rsidRPr="003A454F">
              <w:rPr>
                <w:rFonts w:ascii="Times New Roman" w:hAnsi="Times New Roman"/>
                <w:b/>
                <w:bCs/>
                <w:color w:val="000000"/>
                <w:lang w:bidi="ar-SA"/>
              </w:rPr>
              <w:t>Mafuta yaliyoandikwa</w:t>
            </w:r>
          </w:p>
        </w:tc>
        <w:tc>
          <w:tcPr>
            <w:tcW w:w="2160"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F7F4900" w14:textId="6943CDE9" w:rsidR="00611B69" w:rsidRPr="003A454F" w:rsidRDefault="00611B69">
            <w:pPr>
              <w:spacing w:after="0" w:line="240" w:lineRule="auto"/>
              <w:jc w:val="center"/>
              <w:rPr>
                <w:rFonts w:ascii="Times New Roman" w:hAnsi="Times New Roman"/>
                <w:b/>
                <w:bCs/>
                <w:color w:val="000000"/>
                <w:lang w:bidi="ar-SA"/>
              </w:rPr>
            </w:pPr>
            <w:r w:rsidRPr="003A454F">
              <w:rPr>
                <w:rFonts w:ascii="Times New Roman" w:hAnsi="Times New Roman"/>
                <w:b/>
                <w:bCs/>
                <w:color w:val="000000"/>
                <w:lang w:bidi="ar-SA"/>
              </w:rPr>
              <w:t>Mafuta yaliyotolewa</w:t>
            </w:r>
          </w:p>
        </w:tc>
        <w:tc>
          <w:tcPr>
            <w:tcW w:w="189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41204810" w14:textId="619FA51D" w:rsidR="00611B69" w:rsidRPr="003A454F" w:rsidRDefault="00A27D0D" w:rsidP="00A27D0D">
            <w:pPr>
              <w:spacing w:after="0" w:line="240" w:lineRule="auto"/>
              <w:jc w:val="center"/>
              <w:rPr>
                <w:rFonts w:ascii="Times New Roman" w:hAnsi="Times New Roman"/>
                <w:b/>
                <w:bCs/>
                <w:color w:val="000000"/>
                <w:lang w:bidi="ar-SA"/>
              </w:rPr>
            </w:pPr>
            <w:r w:rsidRPr="003A454F">
              <w:rPr>
                <w:rFonts w:ascii="Times New Roman" w:hAnsi="Times New Roman"/>
                <w:b/>
                <w:bCs/>
                <w:color w:val="000000"/>
                <w:lang w:bidi="ar-SA"/>
              </w:rPr>
              <w:t>Tofauti</w:t>
            </w:r>
            <w:r w:rsidR="00DD5260">
              <w:rPr>
                <w:rFonts w:ascii="Times New Roman" w:hAnsi="Times New Roman"/>
                <w:b/>
                <w:bCs/>
                <w:color w:val="000000"/>
                <w:lang w:bidi="ar-SA"/>
              </w:rPr>
              <w:t xml:space="preserve"> (ziada)</w:t>
            </w:r>
          </w:p>
        </w:tc>
      </w:tr>
      <w:tr w:rsidR="00A27D0D" w:rsidRPr="003A454F" w14:paraId="7F0F9095" w14:textId="77777777" w:rsidTr="003A454F">
        <w:trPr>
          <w:trHeight w:val="300"/>
        </w:trPr>
        <w:tc>
          <w:tcPr>
            <w:tcW w:w="540" w:type="dxa"/>
            <w:vMerge/>
            <w:tcBorders>
              <w:top w:val="single" w:sz="4" w:space="0" w:color="auto"/>
              <w:left w:val="single" w:sz="4" w:space="0" w:color="auto"/>
              <w:bottom w:val="single" w:sz="4" w:space="0" w:color="000000"/>
              <w:right w:val="single" w:sz="4" w:space="0" w:color="auto"/>
            </w:tcBorders>
            <w:vAlign w:val="center"/>
            <w:hideMark/>
          </w:tcPr>
          <w:p w14:paraId="600EFFEB" w14:textId="77777777" w:rsidR="00A27D0D" w:rsidRPr="003A454F" w:rsidRDefault="00A27D0D">
            <w:pPr>
              <w:spacing w:after="0" w:line="240" w:lineRule="auto"/>
              <w:rPr>
                <w:rFonts w:ascii="Times New Roman" w:hAnsi="Times New Roman"/>
                <w:b/>
                <w:bCs/>
                <w:color w:val="000000"/>
                <w:lang w:bidi="ar-SA"/>
              </w:rPr>
            </w:pPr>
          </w:p>
        </w:tc>
        <w:tc>
          <w:tcPr>
            <w:tcW w:w="1260" w:type="dxa"/>
            <w:vMerge/>
            <w:tcBorders>
              <w:top w:val="single" w:sz="4" w:space="0" w:color="auto"/>
              <w:left w:val="single" w:sz="4" w:space="0" w:color="auto"/>
              <w:bottom w:val="single" w:sz="4" w:space="0" w:color="000000"/>
              <w:right w:val="single" w:sz="4" w:space="0" w:color="auto"/>
            </w:tcBorders>
            <w:vAlign w:val="center"/>
            <w:hideMark/>
          </w:tcPr>
          <w:p w14:paraId="3A7CD029" w14:textId="77777777" w:rsidR="00A27D0D" w:rsidRPr="003A454F" w:rsidRDefault="00A27D0D">
            <w:pPr>
              <w:spacing w:after="0" w:line="240" w:lineRule="auto"/>
              <w:rPr>
                <w:rFonts w:ascii="Times New Roman" w:hAnsi="Times New Roman"/>
                <w:b/>
                <w:bCs/>
                <w:color w:val="000000"/>
                <w:lang w:bidi="ar-SA"/>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614A7D0C" w14:textId="77777777" w:rsidR="00A27D0D" w:rsidRPr="003A454F" w:rsidRDefault="00A27D0D">
            <w:pPr>
              <w:spacing w:after="0" w:line="240" w:lineRule="auto"/>
              <w:rPr>
                <w:rFonts w:ascii="Times New Roman" w:hAnsi="Times New Roman"/>
                <w:b/>
                <w:bCs/>
                <w:color w:val="000000"/>
                <w:lang w:bidi="ar-SA"/>
              </w:rPr>
            </w:pPr>
          </w:p>
        </w:tc>
        <w:tc>
          <w:tcPr>
            <w:tcW w:w="900" w:type="dxa"/>
            <w:tcBorders>
              <w:top w:val="nil"/>
              <w:left w:val="nil"/>
              <w:bottom w:val="single" w:sz="4" w:space="0" w:color="auto"/>
              <w:right w:val="single" w:sz="4" w:space="0" w:color="auto"/>
            </w:tcBorders>
            <w:shd w:val="clear" w:color="auto" w:fill="auto"/>
            <w:noWrap/>
            <w:vAlign w:val="bottom"/>
            <w:hideMark/>
          </w:tcPr>
          <w:p w14:paraId="01AC327E" w14:textId="77777777" w:rsidR="00A27D0D" w:rsidRPr="003A454F" w:rsidRDefault="00A27D0D">
            <w:pPr>
              <w:spacing w:after="0" w:line="240" w:lineRule="auto"/>
              <w:jc w:val="center"/>
              <w:rPr>
                <w:rFonts w:ascii="Times New Roman" w:hAnsi="Times New Roman"/>
                <w:b/>
                <w:bCs/>
                <w:color w:val="000000"/>
                <w:lang w:bidi="ar-SA"/>
              </w:rPr>
            </w:pPr>
            <w:r w:rsidRPr="003A454F">
              <w:rPr>
                <w:rFonts w:ascii="Times New Roman" w:hAnsi="Times New Roman"/>
                <w:b/>
                <w:bCs/>
                <w:color w:val="000000"/>
                <w:lang w:bidi="ar-SA"/>
              </w:rPr>
              <w:t>Lita</w:t>
            </w:r>
          </w:p>
        </w:tc>
        <w:tc>
          <w:tcPr>
            <w:tcW w:w="1440" w:type="dxa"/>
            <w:tcBorders>
              <w:top w:val="nil"/>
              <w:left w:val="nil"/>
              <w:bottom w:val="single" w:sz="4" w:space="0" w:color="auto"/>
              <w:right w:val="single" w:sz="4" w:space="0" w:color="auto"/>
            </w:tcBorders>
            <w:shd w:val="clear" w:color="auto" w:fill="auto"/>
            <w:noWrap/>
            <w:vAlign w:val="bottom"/>
            <w:hideMark/>
          </w:tcPr>
          <w:p w14:paraId="4619CC49" w14:textId="1B3B8532" w:rsidR="00A27D0D" w:rsidRPr="003A454F" w:rsidRDefault="00A27D0D" w:rsidP="003E3F0E">
            <w:pPr>
              <w:spacing w:after="0" w:line="240" w:lineRule="auto"/>
              <w:jc w:val="center"/>
              <w:rPr>
                <w:rFonts w:ascii="Times New Roman" w:hAnsi="Times New Roman"/>
                <w:b/>
                <w:bCs/>
                <w:color w:val="000000"/>
                <w:lang w:bidi="ar-SA"/>
              </w:rPr>
            </w:pPr>
            <w:r w:rsidRPr="003A454F">
              <w:rPr>
                <w:rFonts w:ascii="Times New Roman" w:hAnsi="Times New Roman"/>
                <w:b/>
                <w:bCs/>
                <w:color w:val="000000"/>
                <w:lang w:bidi="ar-SA"/>
              </w:rPr>
              <w:t>Sh.</w:t>
            </w:r>
          </w:p>
        </w:tc>
        <w:tc>
          <w:tcPr>
            <w:tcW w:w="810" w:type="dxa"/>
            <w:tcBorders>
              <w:top w:val="nil"/>
              <w:left w:val="nil"/>
              <w:bottom w:val="single" w:sz="4" w:space="0" w:color="auto"/>
              <w:right w:val="single" w:sz="4" w:space="0" w:color="auto"/>
            </w:tcBorders>
            <w:shd w:val="clear" w:color="auto" w:fill="auto"/>
            <w:noWrap/>
            <w:vAlign w:val="bottom"/>
            <w:hideMark/>
          </w:tcPr>
          <w:p w14:paraId="66BEF56B" w14:textId="77777777" w:rsidR="00A27D0D" w:rsidRPr="003A454F" w:rsidRDefault="00A27D0D">
            <w:pPr>
              <w:spacing w:after="0" w:line="240" w:lineRule="auto"/>
              <w:jc w:val="center"/>
              <w:rPr>
                <w:rFonts w:ascii="Times New Roman" w:hAnsi="Times New Roman"/>
                <w:b/>
                <w:bCs/>
                <w:color w:val="000000"/>
                <w:lang w:bidi="ar-SA"/>
              </w:rPr>
            </w:pPr>
            <w:r w:rsidRPr="003A454F">
              <w:rPr>
                <w:rFonts w:ascii="Times New Roman" w:hAnsi="Times New Roman"/>
                <w:b/>
                <w:bCs/>
                <w:color w:val="000000"/>
                <w:lang w:bidi="ar-SA"/>
              </w:rPr>
              <w:t>Lita</w:t>
            </w:r>
          </w:p>
        </w:tc>
        <w:tc>
          <w:tcPr>
            <w:tcW w:w="1350" w:type="dxa"/>
            <w:tcBorders>
              <w:top w:val="nil"/>
              <w:left w:val="nil"/>
              <w:bottom w:val="single" w:sz="4" w:space="0" w:color="auto"/>
              <w:right w:val="single" w:sz="4" w:space="0" w:color="auto"/>
            </w:tcBorders>
            <w:shd w:val="clear" w:color="auto" w:fill="auto"/>
            <w:noWrap/>
            <w:vAlign w:val="bottom"/>
            <w:hideMark/>
          </w:tcPr>
          <w:p w14:paraId="46DA061A" w14:textId="1BEBFACE" w:rsidR="00A27D0D" w:rsidRPr="003A454F" w:rsidRDefault="00A27D0D">
            <w:pPr>
              <w:spacing w:after="0" w:line="240" w:lineRule="auto"/>
              <w:jc w:val="center"/>
              <w:rPr>
                <w:rFonts w:ascii="Times New Roman" w:hAnsi="Times New Roman"/>
                <w:b/>
                <w:bCs/>
                <w:color w:val="000000"/>
                <w:lang w:bidi="ar-SA"/>
              </w:rPr>
            </w:pPr>
            <w:r w:rsidRPr="003A454F">
              <w:rPr>
                <w:rFonts w:ascii="Times New Roman" w:hAnsi="Times New Roman"/>
                <w:b/>
                <w:bCs/>
                <w:color w:val="000000"/>
                <w:lang w:bidi="ar-SA"/>
              </w:rPr>
              <w:t>Sh.</w:t>
            </w:r>
          </w:p>
        </w:tc>
        <w:tc>
          <w:tcPr>
            <w:tcW w:w="630" w:type="dxa"/>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48F5333E" w14:textId="4DE54FD6" w:rsidR="00A27D0D" w:rsidRPr="003A454F" w:rsidRDefault="00A27D0D">
            <w:pPr>
              <w:spacing w:after="0" w:line="240" w:lineRule="auto"/>
              <w:rPr>
                <w:rFonts w:ascii="Times New Roman" w:hAnsi="Times New Roman"/>
                <w:b/>
                <w:bCs/>
                <w:color w:val="000000"/>
                <w:lang w:bidi="ar-SA"/>
              </w:rPr>
            </w:pPr>
            <w:r w:rsidRPr="003A454F">
              <w:rPr>
                <w:rFonts w:ascii="Times New Roman" w:hAnsi="Times New Roman"/>
                <w:b/>
                <w:bCs/>
                <w:color w:val="000000"/>
                <w:lang w:bidi="ar-SA"/>
              </w:rPr>
              <w:t>Lita</w:t>
            </w:r>
          </w:p>
        </w:tc>
        <w:tc>
          <w:tcPr>
            <w:tcW w:w="1260" w:type="dxa"/>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tcPr>
          <w:p w14:paraId="3528F36E" w14:textId="7134A6E5" w:rsidR="00A27D0D" w:rsidRPr="003A454F" w:rsidRDefault="00A27D0D">
            <w:pPr>
              <w:spacing w:after="0" w:line="240" w:lineRule="auto"/>
              <w:rPr>
                <w:rFonts w:ascii="Times New Roman" w:hAnsi="Times New Roman"/>
                <w:b/>
                <w:bCs/>
                <w:color w:val="000000"/>
                <w:lang w:bidi="ar-SA"/>
              </w:rPr>
            </w:pPr>
            <w:r w:rsidRPr="003A454F">
              <w:rPr>
                <w:rFonts w:ascii="Times New Roman" w:hAnsi="Times New Roman"/>
                <w:b/>
                <w:bCs/>
                <w:color w:val="000000"/>
                <w:lang w:bidi="ar-SA"/>
              </w:rPr>
              <w:t>Sh.</w:t>
            </w:r>
          </w:p>
        </w:tc>
      </w:tr>
      <w:tr w:rsidR="008A0957" w:rsidRPr="003A454F" w14:paraId="713AE46A" w14:textId="77777777" w:rsidTr="003A454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132AAB3A" w14:textId="69F7909A" w:rsidR="008A0957" w:rsidRPr="003A454F" w:rsidRDefault="008A0957">
            <w:pPr>
              <w:spacing w:after="0" w:line="240" w:lineRule="auto"/>
              <w:jc w:val="center"/>
              <w:rPr>
                <w:rFonts w:ascii="Times New Roman" w:hAnsi="Times New Roman"/>
                <w:color w:val="000000"/>
                <w:lang w:bidi="ar-SA"/>
              </w:rPr>
            </w:pPr>
            <w:r w:rsidRPr="003A454F">
              <w:rPr>
                <w:rFonts w:ascii="Times New Roman" w:hAnsi="Times New Roman"/>
                <w:color w:val="000000"/>
                <w:lang w:bidi="ar-SA"/>
              </w:rPr>
              <w:t>1.</w:t>
            </w:r>
          </w:p>
        </w:tc>
        <w:tc>
          <w:tcPr>
            <w:tcW w:w="1260" w:type="dxa"/>
            <w:tcBorders>
              <w:top w:val="nil"/>
              <w:left w:val="nil"/>
              <w:bottom w:val="single" w:sz="4" w:space="0" w:color="auto"/>
              <w:right w:val="single" w:sz="4" w:space="0" w:color="auto"/>
            </w:tcBorders>
            <w:shd w:val="clear" w:color="auto" w:fill="auto"/>
            <w:noWrap/>
            <w:vAlign w:val="bottom"/>
            <w:hideMark/>
          </w:tcPr>
          <w:p w14:paraId="66F796BA" w14:textId="77777777" w:rsidR="008A0957" w:rsidRPr="003A454F" w:rsidRDefault="008A0957">
            <w:pPr>
              <w:spacing w:after="0" w:line="240" w:lineRule="auto"/>
              <w:rPr>
                <w:rFonts w:ascii="Times New Roman" w:hAnsi="Times New Roman"/>
                <w:color w:val="000000"/>
                <w:lang w:bidi="ar-SA"/>
              </w:rPr>
            </w:pPr>
            <w:r w:rsidRPr="003A454F">
              <w:rPr>
                <w:rFonts w:ascii="Times New Roman" w:hAnsi="Times New Roman"/>
                <w:color w:val="000000"/>
                <w:lang w:bidi="ar-SA"/>
              </w:rPr>
              <w:t>05.08.2020</w:t>
            </w:r>
          </w:p>
        </w:tc>
        <w:tc>
          <w:tcPr>
            <w:tcW w:w="1080" w:type="dxa"/>
            <w:tcBorders>
              <w:top w:val="nil"/>
              <w:left w:val="nil"/>
              <w:bottom w:val="single" w:sz="4" w:space="0" w:color="auto"/>
              <w:right w:val="single" w:sz="4" w:space="0" w:color="auto"/>
            </w:tcBorders>
            <w:shd w:val="clear" w:color="auto" w:fill="auto"/>
            <w:noWrap/>
            <w:vAlign w:val="bottom"/>
            <w:hideMark/>
          </w:tcPr>
          <w:p w14:paraId="435E426D" w14:textId="77777777" w:rsidR="008A0957" w:rsidRPr="003A454F" w:rsidRDefault="008A0957">
            <w:pPr>
              <w:spacing w:after="0" w:line="240" w:lineRule="auto"/>
              <w:jc w:val="right"/>
              <w:rPr>
                <w:rFonts w:ascii="Times New Roman" w:hAnsi="Times New Roman"/>
                <w:color w:val="000000"/>
                <w:lang w:bidi="ar-SA"/>
              </w:rPr>
            </w:pPr>
            <w:r w:rsidRPr="003A454F">
              <w:rPr>
                <w:rFonts w:ascii="Times New Roman" w:hAnsi="Times New Roman"/>
                <w:color w:val="000000"/>
                <w:lang w:bidi="ar-SA"/>
              </w:rPr>
              <w:t>196793</w:t>
            </w:r>
          </w:p>
        </w:tc>
        <w:tc>
          <w:tcPr>
            <w:tcW w:w="900" w:type="dxa"/>
            <w:tcBorders>
              <w:top w:val="nil"/>
              <w:left w:val="nil"/>
              <w:bottom w:val="single" w:sz="4" w:space="0" w:color="auto"/>
              <w:right w:val="single" w:sz="4" w:space="0" w:color="auto"/>
            </w:tcBorders>
            <w:shd w:val="clear" w:color="auto" w:fill="auto"/>
            <w:noWrap/>
            <w:vAlign w:val="bottom"/>
            <w:hideMark/>
          </w:tcPr>
          <w:p w14:paraId="122715CF" w14:textId="77777777" w:rsidR="008A0957" w:rsidRPr="00A11A7A" w:rsidRDefault="008A0957">
            <w:pPr>
              <w:spacing w:after="0" w:line="240" w:lineRule="auto"/>
              <w:jc w:val="right"/>
              <w:rPr>
                <w:rFonts w:ascii="Times New Roman" w:hAnsi="Times New Roman"/>
                <w:color w:val="000000"/>
                <w:lang w:bidi="ar-SA"/>
              </w:rPr>
            </w:pPr>
            <w:r w:rsidRPr="00A11A7A">
              <w:rPr>
                <w:rFonts w:ascii="Times New Roman" w:hAnsi="Times New Roman"/>
                <w:color w:val="000000"/>
                <w:lang w:bidi="ar-SA"/>
              </w:rPr>
              <w:t>185</w:t>
            </w:r>
          </w:p>
        </w:tc>
        <w:tc>
          <w:tcPr>
            <w:tcW w:w="1440" w:type="dxa"/>
            <w:tcBorders>
              <w:top w:val="nil"/>
              <w:left w:val="nil"/>
              <w:bottom w:val="single" w:sz="4" w:space="0" w:color="auto"/>
              <w:right w:val="single" w:sz="4" w:space="0" w:color="auto"/>
            </w:tcBorders>
            <w:shd w:val="clear" w:color="auto" w:fill="auto"/>
            <w:noWrap/>
            <w:vAlign w:val="bottom"/>
            <w:hideMark/>
          </w:tcPr>
          <w:p w14:paraId="007C613F" w14:textId="77777777" w:rsidR="008A0957" w:rsidRPr="00A11A7A" w:rsidRDefault="008A0957">
            <w:pPr>
              <w:spacing w:after="0" w:line="240" w:lineRule="auto"/>
              <w:jc w:val="right"/>
              <w:rPr>
                <w:rFonts w:ascii="Times New Roman" w:hAnsi="Times New Roman"/>
                <w:color w:val="000000"/>
                <w:lang w:bidi="ar-SA"/>
              </w:rPr>
            </w:pPr>
            <w:r w:rsidRPr="00A11A7A">
              <w:rPr>
                <w:rFonts w:ascii="Times New Roman" w:hAnsi="Times New Roman"/>
                <w:color w:val="000000"/>
                <w:lang w:bidi="ar-SA"/>
              </w:rPr>
              <w:t xml:space="preserve"> 323,935.00 </w:t>
            </w:r>
          </w:p>
        </w:tc>
        <w:tc>
          <w:tcPr>
            <w:tcW w:w="810" w:type="dxa"/>
            <w:tcBorders>
              <w:top w:val="nil"/>
              <w:left w:val="nil"/>
              <w:bottom w:val="single" w:sz="4" w:space="0" w:color="auto"/>
              <w:right w:val="single" w:sz="4" w:space="0" w:color="auto"/>
            </w:tcBorders>
            <w:shd w:val="clear" w:color="auto" w:fill="auto"/>
            <w:noWrap/>
            <w:vAlign w:val="bottom"/>
            <w:hideMark/>
          </w:tcPr>
          <w:p w14:paraId="3EAB6675" w14:textId="77777777" w:rsidR="008A0957" w:rsidRPr="00A11A7A" w:rsidRDefault="008A0957">
            <w:pPr>
              <w:spacing w:after="0" w:line="240" w:lineRule="auto"/>
              <w:jc w:val="right"/>
              <w:rPr>
                <w:rFonts w:ascii="Times New Roman" w:hAnsi="Times New Roman"/>
                <w:color w:val="000000"/>
                <w:lang w:bidi="ar-SA"/>
              </w:rPr>
            </w:pPr>
            <w:r w:rsidRPr="00A11A7A">
              <w:rPr>
                <w:rFonts w:ascii="Times New Roman" w:hAnsi="Times New Roman"/>
                <w:color w:val="000000"/>
                <w:lang w:bidi="ar-SA"/>
              </w:rPr>
              <w:t>185</w:t>
            </w:r>
          </w:p>
        </w:tc>
        <w:tc>
          <w:tcPr>
            <w:tcW w:w="1350" w:type="dxa"/>
            <w:tcBorders>
              <w:top w:val="nil"/>
              <w:left w:val="nil"/>
              <w:bottom w:val="single" w:sz="4" w:space="0" w:color="auto"/>
              <w:right w:val="single" w:sz="4" w:space="0" w:color="auto"/>
            </w:tcBorders>
            <w:shd w:val="clear" w:color="auto" w:fill="auto"/>
            <w:noWrap/>
            <w:vAlign w:val="bottom"/>
            <w:hideMark/>
          </w:tcPr>
          <w:p w14:paraId="508675AA" w14:textId="77777777" w:rsidR="008A0957" w:rsidRPr="00A11A7A" w:rsidRDefault="008A0957">
            <w:pPr>
              <w:spacing w:after="0" w:line="240" w:lineRule="auto"/>
              <w:jc w:val="right"/>
              <w:rPr>
                <w:rFonts w:ascii="Times New Roman" w:hAnsi="Times New Roman"/>
                <w:color w:val="000000"/>
                <w:lang w:bidi="ar-SA"/>
              </w:rPr>
            </w:pPr>
            <w:r w:rsidRPr="00A11A7A">
              <w:rPr>
                <w:rFonts w:ascii="Times New Roman" w:hAnsi="Times New Roman"/>
                <w:color w:val="000000"/>
                <w:lang w:bidi="ar-SA"/>
              </w:rPr>
              <w:t xml:space="preserve"> 342,360.00 </w:t>
            </w:r>
          </w:p>
        </w:tc>
        <w:tc>
          <w:tcPr>
            <w:tcW w:w="630" w:type="dxa"/>
            <w:tcBorders>
              <w:top w:val="nil"/>
              <w:left w:val="nil"/>
              <w:bottom w:val="single" w:sz="4" w:space="0" w:color="auto"/>
              <w:right w:val="single" w:sz="4" w:space="0" w:color="auto"/>
            </w:tcBorders>
            <w:shd w:val="clear" w:color="auto" w:fill="auto"/>
            <w:noWrap/>
            <w:vAlign w:val="bottom"/>
            <w:hideMark/>
          </w:tcPr>
          <w:p w14:paraId="6E5A35CF" w14:textId="59B5C8B9" w:rsidR="008A0957" w:rsidRPr="003A454F" w:rsidRDefault="008A0957" w:rsidP="008A0957">
            <w:pPr>
              <w:spacing w:after="0" w:line="240" w:lineRule="auto"/>
              <w:jc w:val="center"/>
              <w:rPr>
                <w:rFonts w:ascii="Times New Roman" w:hAnsi="Times New Roman"/>
                <w:color w:val="000000"/>
                <w:lang w:bidi="ar-SA"/>
              </w:rPr>
            </w:pPr>
            <w:r w:rsidRPr="003A454F">
              <w:rPr>
                <w:rFonts w:ascii="Times New Roman" w:hAnsi="Times New Roman"/>
                <w:color w:val="000000"/>
                <w:lang w:bidi="ar-SA"/>
              </w:rPr>
              <w:t>0</w:t>
            </w:r>
          </w:p>
        </w:tc>
        <w:tc>
          <w:tcPr>
            <w:tcW w:w="1260" w:type="dxa"/>
            <w:tcBorders>
              <w:top w:val="nil"/>
              <w:left w:val="nil"/>
              <w:bottom w:val="single" w:sz="4" w:space="0" w:color="auto"/>
              <w:right w:val="single" w:sz="4" w:space="0" w:color="auto"/>
            </w:tcBorders>
            <w:shd w:val="clear" w:color="auto" w:fill="auto"/>
            <w:vAlign w:val="bottom"/>
          </w:tcPr>
          <w:p w14:paraId="515CD3EC" w14:textId="2DE24F47" w:rsidR="008A0957" w:rsidRPr="003A454F" w:rsidRDefault="008A0957" w:rsidP="008A0957">
            <w:pPr>
              <w:spacing w:after="0" w:line="240" w:lineRule="auto"/>
              <w:jc w:val="right"/>
              <w:rPr>
                <w:rFonts w:ascii="Times New Roman" w:hAnsi="Times New Roman"/>
                <w:color w:val="000000"/>
                <w:lang w:bidi="ar-SA"/>
              </w:rPr>
            </w:pPr>
            <w:r w:rsidRPr="003A454F">
              <w:rPr>
                <w:rFonts w:ascii="Times New Roman" w:hAnsi="Times New Roman"/>
                <w:color w:val="000000"/>
                <w:lang w:bidi="ar-SA"/>
              </w:rPr>
              <w:t>18,425.00</w:t>
            </w:r>
          </w:p>
        </w:tc>
      </w:tr>
      <w:tr w:rsidR="008A0957" w:rsidRPr="003A454F" w14:paraId="0DA257B1" w14:textId="77777777" w:rsidTr="003A454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7B59B4FC" w14:textId="597356A9" w:rsidR="008A0957" w:rsidRPr="003A454F" w:rsidRDefault="008A0957">
            <w:pPr>
              <w:spacing w:after="0" w:line="240" w:lineRule="auto"/>
              <w:jc w:val="center"/>
              <w:rPr>
                <w:rFonts w:ascii="Times New Roman" w:hAnsi="Times New Roman"/>
                <w:color w:val="000000"/>
                <w:lang w:bidi="ar-SA"/>
              </w:rPr>
            </w:pPr>
            <w:r w:rsidRPr="003A454F">
              <w:rPr>
                <w:rFonts w:ascii="Times New Roman" w:hAnsi="Times New Roman"/>
                <w:color w:val="000000"/>
                <w:lang w:bidi="ar-SA"/>
              </w:rPr>
              <w:t>2.</w:t>
            </w:r>
          </w:p>
        </w:tc>
        <w:tc>
          <w:tcPr>
            <w:tcW w:w="1260" w:type="dxa"/>
            <w:tcBorders>
              <w:top w:val="nil"/>
              <w:left w:val="nil"/>
              <w:bottom w:val="single" w:sz="4" w:space="0" w:color="auto"/>
              <w:right w:val="single" w:sz="4" w:space="0" w:color="auto"/>
            </w:tcBorders>
            <w:shd w:val="clear" w:color="auto" w:fill="auto"/>
            <w:noWrap/>
            <w:vAlign w:val="bottom"/>
            <w:hideMark/>
          </w:tcPr>
          <w:p w14:paraId="3B8118C4" w14:textId="77777777" w:rsidR="008A0957" w:rsidRPr="003A454F" w:rsidRDefault="008A0957">
            <w:pPr>
              <w:spacing w:after="0" w:line="240" w:lineRule="auto"/>
              <w:rPr>
                <w:rFonts w:ascii="Times New Roman" w:hAnsi="Times New Roman"/>
                <w:color w:val="000000"/>
                <w:lang w:bidi="ar-SA"/>
              </w:rPr>
            </w:pPr>
            <w:r w:rsidRPr="003A454F">
              <w:rPr>
                <w:rFonts w:ascii="Times New Roman" w:hAnsi="Times New Roman"/>
                <w:color w:val="000000"/>
                <w:lang w:bidi="ar-SA"/>
              </w:rPr>
              <w:t>09.11.2020</w:t>
            </w:r>
          </w:p>
        </w:tc>
        <w:tc>
          <w:tcPr>
            <w:tcW w:w="1080" w:type="dxa"/>
            <w:tcBorders>
              <w:top w:val="nil"/>
              <w:left w:val="nil"/>
              <w:bottom w:val="single" w:sz="4" w:space="0" w:color="auto"/>
              <w:right w:val="single" w:sz="4" w:space="0" w:color="auto"/>
            </w:tcBorders>
            <w:shd w:val="clear" w:color="auto" w:fill="auto"/>
            <w:noWrap/>
            <w:vAlign w:val="bottom"/>
            <w:hideMark/>
          </w:tcPr>
          <w:p w14:paraId="629FDC5C" w14:textId="77777777" w:rsidR="008A0957" w:rsidRPr="003A454F" w:rsidRDefault="008A0957">
            <w:pPr>
              <w:spacing w:after="0" w:line="240" w:lineRule="auto"/>
              <w:jc w:val="right"/>
              <w:rPr>
                <w:rFonts w:ascii="Times New Roman" w:hAnsi="Times New Roman"/>
                <w:color w:val="000000"/>
                <w:lang w:bidi="ar-SA"/>
              </w:rPr>
            </w:pPr>
            <w:r w:rsidRPr="003A454F">
              <w:rPr>
                <w:rFonts w:ascii="Times New Roman" w:hAnsi="Times New Roman"/>
                <w:color w:val="000000"/>
                <w:lang w:bidi="ar-SA"/>
              </w:rPr>
              <w:t>214515</w:t>
            </w:r>
          </w:p>
        </w:tc>
        <w:tc>
          <w:tcPr>
            <w:tcW w:w="900" w:type="dxa"/>
            <w:tcBorders>
              <w:top w:val="nil"/>
              <w:left w:val="nil"/>
              <w:bottom w:val="single" w:sz="4" w:space="0" w:color="auto"/>
              <w:right w:val="single" w:sz="4" w:space="0" w:color="auto"/>
            </w:tcBorders>
            <w:shd w:val="clear" w:color="auto" w:fill="auto"/>
            <w:noWrap/>
            <w:vAlign w:val="bottom"/>
            <w:hideMark/>
          </w:tcPr>
          <w:p w14:paraId="29D5A85D" w14:textId="77777777" w:rsidR="008A0957" w:rsidRPr="003A454F" w:rsidRDefault="008A0957">
            <w:pPr>
              <w:spacing w:after="0" w:line="240" w:lineRule="auto"/>
              <w:jc w:val="right"/>
              <w:rPr>
                <w:rFonts w:ascii="Times New Roman" w:hAnsi="Times New Roman"/>
                <w:color w:val="000000"/>
                <w:lang w:bidi="ar-SA"/>
              </w:rPr>
            </w:pPr>
            <w:r w:rsidRPr="003A454F">
              <w:rPr>
                <w:rFonts w:ascii="Times New Roman" w:hAnsi="Times New Roman"/>
                <w:color w:val="000000"/>
                <w:lang w:bidi="ar-SA"/>
              </w:rPr>
              <w:t>20</w:t>
            </w:r>
          </w:p>
        </w:tc>
        <w:tc>
          <w:tcPr>
            <w:tcW w:w="1440" w:type="dxa"/>
            <w:tcBorders>
              <w:top w:val="nil"/>
              <w:left w:val="nil"/>
              <w:bottom w:val="single" w:sz="4" w:space="0" w:color="auto"/>
              <w:right w:val="single" w:sz="4" w:space="0" w:color="auto"/>
            </w:tcBorders>
            <w:shd w:val="clear" w:color="auto" w:fill="auto"/>
            <w:noWrap/>
            <w:vAlign w:val="bottom"/>
            <w:hideMark/>
          </w:tcPr>
          <w:p w14:paraId="04A8C3B1" w14:textId="77777777" w:rsidR="008A0957" w:rsidRPr="003A454F" w:rsidRDefault="008A0957">
            <w:pPr>
              <w:spacing w:after="0" w:line="240" w:lineRule="auto"/>
              <w:jc w:val="right"/>
              <w:rPr>
                <w:rFonts w:ascii="Times New Roman" w:hAnsi="Times New Roman"/>
                <w:color w:val="000000"/>
                <w:lang w:bidi="ar-SA"/>
              </w:rPr>
            </w:pPr>
            <w:r w:rsidRPr="003A454F">
              <w:rPr>
                <w:rFonts w:ascii="Times New Roman" w:hAnsi="Times New Roman"/>
                <w:color w:val="000000"/>
                <w:lang w:bidi="ar-SA"/>
              </w:rPr>
              <w:t xml:space="preserve"> 38,360.00 </w:t>
            </w:r>
          </w:p>
        </w:tc>
        <w:tc>
          <w:tcPr>
            <w:tcW w:w="810" w:type="dxa"/>
            <w:tcBorders>
              <w:top w:val="nil"/>
              <w:left w:val="nil"/>
              <w:bottom w:val="single" w:sz="4" w:space="0" w:color="auto"/>
              <w:right w:val="single" w:sz="4" w:space="0" w:color="auto"/>
            </w:tcBorders>
            <w:shd w:val="clear" w:color="auto" w:fill="auto"/>
            <w:noWrap/>
            <w:vAlign w:val="bottom"/>
            <w:hideMark/>
          </w:tcPr>
          <w:p w14:paraId="596810DA" w14:textId="77777777" w:rsidR="008A0957" w:rsidRPr="003A454F" w:rsidRDefault="008A0957">
            <w:pPr>
              <w:spacing w:after="0" w:line="240" w:lineRule="auto"/>
              <w:jc w:val="right"/>
              <w:rPr>
                <w:rFonts w:ascii="Times New Roman" w:hAnsi="Times New Roman"/>
                <w:color w:val="000000"/>
                <w:lang w:bidi="ar-SA"/>
              </w:rPr>
            </w:pPr>
            <w:r w:rsidRPr="003A454F">
              <w:rPr>
                <w:rFonts w:ascii="Times New Roman" w:hAnsi="Times New Roman"/>
                <w:color w:val="000000"/>
                <w:lang w:bidi="ar-SA"/>
              </w:rPr>
              <w:t>200</w:t>
            </w:r>
          </w:p>
        </w:tc>
        <w:tc>
          <w:tcPr>
            <w:tcW w:w="1350" w:type="dxa"/>
            <w:tcBorders>
              <w:top w:val="nil"/>
              <w:left w:val="nil"/>
              <w:bottom w:val="single" w:sz="4" w:space="0" w:color="auto"/>
              <w:right w:val="single" w:sz="4" w:space="0" w:color="auto"/>
            </w:tcBorders>
            <w:shd w:val="clear" w:color="auto" w:fill="auto"/>
            <w:noWrap/>
            <w:vAlign w:val="bottom"/>
            <w:hideMark/>
          </w:tcPr>
          <w:p w14:paraId="085B53D7" w14:textId="77777777" w:rsidR="008A0957" w:rsidRPr="003A454F" w:rsidRDefault="008A0957">
            <w:pPr>
              <w:spacing w:after="0" w:line="240" w:lineRule="auto"/>
              <w:jc w:val="right"/>
              <w:rPr>
                <w:rFonts w:ascii="Times New Roman" w:hAnsi="Times New Roman"/>
                <w:color w:val="000000"/>
                <w:lang w:bidi="ar-SA"/>
              </w:rPr>
            </w:pPr>
            <w:r w:rsidRPr="003A454F">
              <w:rPr>
                <w:rFonts w:ascii="Times New Roman" w:hAnsi="Times New Roman"/>
                <w:color w:val="000000"/>
                <w:lang w:bidi="ar-SA"/>
              </w:rPr>
              <w:t xml:space="preserve"> 383,600.00 </w:t>
            </w:r>
          </w:p>
        </w:tc>
        <w:tc>
          <w:tcPr>
            <w:tcW w:w="630" w:type="dxa"/>
            <w:tcBorders>
              <w:top w:val="nil"/>
              <w:left w:val="nil"/>
              <w:bottom w:val="single" w:sz="4" w:space="0" w:color="auto"/>
              <w:right w:val="single" w:sz="4" w:space="0" w:color="auto"/>
            </w:tcBorders>
            <w:shd w:val="clear" w:color="auto" w:fill="auto"/>
            <w:noWrap/>
            <w:vAlign w:val="bottom"/>
            <w:hideMark/>
          </w:tcPr>
          <w:p w14:paraId="0BF8CBB8" w14:textId="5E082A1D" w:rsidR="008A0957" w:rsidRPr="003A454F" w:rsidRDefault="008A0957" w:rsidP="008A0957">
            <w:pPr>
              <w:spacing w:after="0" w:line="240" w:lineRule="auto"/>
              <w:jc w:val="center"/>
              <w:rPr>
                <w:rFonts w:ascii="Times New Roman" w:hAnsi="Times New Roman"/>
                <w:color w:val="000000"/>
                <w:lang w:bidi="ar-SA"/>
              </w:rPr>
            </w:pPr>
            <w:r w:rsidRPr="003A454F">
              <w:rPr>
                <w:rFonts w:ascii="Times New Roman" w:hAnsi="Times New Roman"/>
                <w:color w:val="000000"/>
                <w:lang w:bidi="ar-SA"/>
              </w:rPr>
              <w:t>180</w:t>
            </w:r>
          </w:p>
        </w:tc>
        <w:tc>
          <w:tcPr>
            <w:tcW w:w="1260" w:type="dxa"/>
            <w:tcBorders>
              <w:top w:val="nil"/>
              <w:left w:val="nil"/>
              <w:bottom w:val="single" w:sz="4" w:space="0" w:color="auto"/>
              <w:right w:val="single" w:sz="4" w:space="0" w:color="auto"/>
            </w:tcBorders>
            <w:shd w:val="clear" w:color="auto" w:fill="auto"/>
            <w:vAlign w:val="bottom"/>
          </w:tcPr>
          <w:p w14:paraId="32AC0E03" w14:textId="7A4473C6" w:rsidR="008A0957" w:rsidRPr="003A454F" w:rsidRDefault="008A0957" w:rsidP="008A0957">
            <w:pPr>
              <w:spacing w:after="0" w:line="240" w:lineRule="auto"/>
              <w:jc w:val="right"/>
              <w:rPr>
                <w:rFonts w:ascii="Times New Roman" w:hAnsi="Times New Roman"/>
                <w:color w:val="000000"/>
                <w:lang w:bidi="ar-SA"/>
              </w:rPr>
            </w:pPr>
            <w:r w:rsidRPr="003A454F">
              <w:rPr>
                <w:rFonts w:ascii="Times New Roman" w:hAnsi="Times New Roman"/>
                <w:color w:val="000000"/>
                <w:lang w:bidi="ar-SA"/>
              </w:rPr>
              <w:t>383,600.00</w:t>
            </w:r>
          </w:p>
        </w:tc>
      </w:tr>
      <w:tr w:rsidR="008A0957" w:rsidRPr="003A454F" w14:paraId="1D5C8D78" w14:textId="77777777" w:rsidTr="003A454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280AE989" w14:textId="38D06EC2" w:rsidR="008A0957" w:rsidRPr="003A454F" w:rsidRDefault="008A0957">
            <w:pPr>
              <w:spacing w:after="0" w:line="240" w:lineRule="auto"/>
              <w:jc w:val="center"/>
              <w:rPr>
                <w:rFonts w:ascii="Times New Roman" w:hAnsi="Times New Roman"/>
                <w:color w:val="000000"/>
                <w:lang w:bidi="ar-SA"/>
              </w:rPr>
            </w:pPr>
            <w:r w:rsidRPr="003A454F">
              <w:rPr>
                <w:rFonts w:ascii="Times New Roman" w:hAnsi="Times New Roman"/>
                <w:color w:val="000000"/>
                <w:lang w:bidi="ar-SA"/>
              </w:rPr>
              <w:t>3.</w:t>
            </w:r>
          </w:p>
        </w:tc>
        <w:tc>
          <w:tcPr>
            <w:tcW w:w="1260" w:type="dxa"/>
            <w:tcBorders>
              <w:top w:val="nil"/>
              <w:left w:val="nil"/>
              <w:bottom w:val="single" w:sz="4" w:space="0" w:color="auto"/>
              <w:right w:val="single" w:sz="4" w:space="0" w:color="auto"/>
            </w:tcBorders>
            <w:shd w:val="clear" w:color="auto" w:fill="auto"/>
            <w:noWrap/>
            <w:vAlign w:val="bottom"/>
            <w:hideMark/>
          </w:tcPr>
          <w:p w14:paraId="45ADE424" w14:textId="77777777" w:rsidR="008A0957" w:rsidRPr="003A454F" w:rsidRDefault="008A0957">
            <w:pPr>
              <w:spacing w:after="0" w:line="240" w:lineRule="auto"/>
              <w:rPr>
                <w:rFonts w:ascii="Times New Roman" w:hAnsi="Times New Roman"/>
                <w:color w:val="000000"/>
                <w:lang w:bidi="ar-SA"/>
              </w:rPr>
            </w:pPr>
            <w:r w:rsidRPr="003A454F">
              <w:rPr>
                <w:rFonts w:ascii="Times New Roman" w:hAnsi="Times New Roman"/>
                <w:color w:val="000000"/>
                <w:lang w:bidi="ar-SA"/>
              </w:rPr>
              <w:t>24.03.2021</w:t>
            </w:r>
          </w:p>
        </w:tc>
        <w:tc>
          <w:tcPr>
            <w:tcW w:w="1080" w:type="dxa"/>
            <w:tcBorders>
              <w:top w:val="nil"/>
              <w:left w:val="nil"/>
              <w:bottom w:val="single" w:sz="4" w:space="0" w:color="auto"/>
              <w:right w:val="single" w:sz="4" w:space="0" w:color="auto"/>
            </w:tcBorders>
            <w:shd w:val="clear" w:color="auto" w:fill="auto"/>
            <w:noWrap/>
            <w:vAlign w:val="bottom"/>
            <w:hideMark/>
          </w:tcPr>
          <w:p w14:paraId="3B161BD6" w14:textId="77777777" w:rsidR="008A0957" w:rsidRPr="003A454F" w:rsidRDefault="008A0957">
            <w:pPr>
              <w:spacing w:after="0" w:line="240" w:lineRule="auto"/>
              <w:jc w:val="right"/>
              <w:rPr>
                <w:rFonts w:ascii="Times New Roman" w:hAnsi="Times New Roman"/>
                <w:color w:val="000000"/>
                <w:lang w:bidi="ar-SA"/>
              </w:rPr>
            </w:pPr>
            <w:r w:rsidRPr="003A454F">
              <w:rPr>
                <w:rFonts w:ascii="Times New Roman" w:hAnsi="Times New Roman"/>
                <w:color w:val="000000"/>
                <w:lang w:bidi="ar-SA"/>
              </w:rPr>
              <w:t>214903</w:t>
            </w:r>
          </w:p>
        </w:tc>
        <w:tc>
          <w:tcPr>
            <w:tcW w:w="900" w:type="dxa"/>
            <w:tcBorders>
              <w:top w:val="nil"/>
              <w:left w:val="nil"/>
              <w:bottom w:val="single" w:sz="4" w:space="0" w:color="auto"/>
              <w:right w:val="single" w:sz="4" w:space="0" w:color="auto"/>
            </w:tcBorders>
            <w:shd w:val="clear" w:color="auto" w:fill="auto"/>
            <w:noWrap/>
            <w:vAlign w:val="bottom"/>
            <w:hideMark/>
          </w:tcPr>
          <w:p w14:paraId="5A36A3A7" w14:textId="77777777" w:rsidR="008A0957" w:rsidRPr="003A454F" w:rsidRDefault="008A0957">
            <w:pPr>
              <w:spacing w:after="0" w:line="240" w:lineRule="auto"/>
              <w:jc w:val="right"/>
              <w:rPr>
                <w:rFonts w:ascii="Times New Roman" w:hAnsi="Times New Roman"/>
                <w:color w:val="000000"/>
                <w:lang w:bidi="ar-SA"/>
              </w:rPr>
            </w:pPr>
            <w:r w:rsidRPr="003A454F">
              <w:rPr>
                <w:rFonts w:ascii="Times New Roman" w:hAnsi="Times New Roman"/>
                <w:color w:val="000000"/>
                <w:lang w:bidi="ar-SA"/>
              </w:rPr>
              <w:t>10</w:t>
            </w:r>
          </w:p>
        </w:tc>
        <w:tc>
          <w:tcPr>
            <w:tcW w:w="1440" w:type="dxa"/>
            <w:tcBorders>
              <w:top w:val="nil"/>
              <w:left w:val="nil"/>
              <w:bottom w:val="single" w:sz="4" w:space="0" w:color="auto"/>
              <w:right w:val="single" w:sz="4" w:space="0" w:color="auto"/>
            </w:tcBorders>
            <w:shd w:val="clear" w:color="auto" w:fill="auto"/>
            <w:noWrap/>
            <w:vAlign w:val="bottom"/>
            <w:hideMark/>
          </w:tcPr>
          <w:p w14:paraId="7D311F5F" w14:textId="77777777" w:rsidR="008A0957" w:rsidRPr="003A454F" w:rsidRDefault="008A0957">
            <w:pPr>
              <w:spacing w:after="0" w:line="240" w:lineRule="auto"/>
              <w:jc w:val="right"/>
              <w:rPr>
                <w:rFonts w:ascii="Times New Roman" w:hAnsi="Times New Roman"/>
                <w:color w:val="000000"/>
                <w:lang w:bidi="ar-SA"/>
              </w:rPr>
            </w:pPr>
            <w:r w:rsidRPr="003A454F">
              <w:rPr>
                <w:rFonts w:ascii="Times New Roman" w:hAnsi="Times New Roman"/>
                <w:color w:val="000000"/>
                <w:lang w:bidi="ar-SA"/>
              </w:rPr>
              <w:t xml:space="preserve"> 20,260.00 </w:t>
            </w:r>
          </w:p>
        </w:tc>
        <w:tc>
          <w:tcPr>
            <w:tcW w:w="810" w:type="dxa"/>
            <w:tcBorders>
              <w:top w:val="nil"/>
              <w:left w:val="nil"/>
              <w:bottom w:val="single" w:sz="4" w:space="0" w:color="auto"/>
              <w:right w:val="single" w:sz="4" w:space="0" w:color="auto"/>
            </w:tcBorders>
            <w:shd w:val="clear" w:color="auto" w:fill="auto"/>
            <w:noWrap/>
            <w:vAlign w:val="bottom"/>
            <w:hideMark/>
          </w:tcPr>
          <w:p w14:paraId="608D7A51" w14:textId="77777777" w:rsidR="008A0957" w:rsidRPr="003A454F" w:rsidRDefault="008A0957">
            <w:pPr>
              <w:spacing w:after="0" w:line="240" w:lineRule="auto"/>
              <w:jc w:val="right"/>
              <w:rPr>
                <w:rFonts w:ascii="Times New Roman" w:hAnsi="Times New Roman"/>
                <w:color w:val="000000"/>
                <w:lang w:bidi="ar-SA"/>
              </w:rPr>
            </w:pPr>
            <w:r w:rsidRPr="003A454F">
              <w:rPr>
                <w:rFonts w:ascii="Times New Roman" w:hAnsi="Times New Roman"/>
                <w:color w:val="000000"/>
                <w:lang w:bidi="ar-SA"/>
              </w:rPr>
              <w:t>100</w:t>
            </w:r>
          </w:p>
        </w:tc>
        <w:tc>
          <w:tcPr>
            <w:tcW w:w="1350" w:type="dxa"/>
            <w:tcBorders>
              <w:top w:val="nil"/>
              <w:left w:val="nil"/>
              <w:bottom w:val="single" w:sz="4" w:space="0" w:color="auto"/>
              <w:right w:val="single" w:sz="4" w:space="0" w:color="auto"/>
            </w:tcBorders>
            <w:shd w:val="clear" w:color="auto" w:fill="auto"/>
            <w:noWrap/>
            <w:vAlign w:val="bottom"/>
            <w:hideMark/>
          </w:tcPr>
          <w:p w14:paraId="2E9A6A8A" w14:textId="77777777" w:rsidR="008A0957" w:rsidRPr="003A454F" w:rsidRDefault="008A0957">
            <w:pPr>
              <w:spacing w:after="0" w:line="240" w:lineRule="auto"/>
              <w:jc w:val="right"/>
              <w:rPr>
                <w:rFonts w:ascii="Times New Roman" w:hAnsi="Times New Roman"/>
                <w:color w:val="000000"/>
                <w:lang w:bidi="ar-SA"/>
              </w:rPr>
            </w:pPr>
            <w:r w:rsidRPr="003A454F">
              <w:rPr>
                <w:rFonts w:ascii="Times New Roman" w:hAnsi="Times New Roman"/>
                <w:color w:val="000000"/>
                <w:lang w:bidi="ar-SA"/>
              </w:rPr>
              <w:t xml:space="preserve"> 202,600.00 </w:t>
            </w:r>
          </w:p>
        </w:tc>
        <w:tc>
          <w:tcPr>
            <w:tcW w:w="630" w:type="dxa"/>
            <w:tcBorders>
              <w:top w:val="nil"/>
              <w:left w:val="nil"/>
              <w:bottom w:val="single" w:sz="4" w:space="0" w:color="auto"/>
              <w:right w:val="single" w:sz="4" w:space="0" w:color="auto"/>
            </w:tcBorders>
            <w:shd w:val="clear" w:color="auto" w:fill="auto"/>
            <w:noWrap/>
            <w:vAlign w:val="bottom"/>
            <w:hideMark/>
          </w:tcPr>
          <w:p w14:paraId="707AB4A3" w14:textId="2F1A5995" w:rsidR="008A0957" w:rsidRPr="003A454F" w:rsidRDefault="008A0957" w:rsidP="008A0957">
            <w:pPr>
              <w:spacing w:after="0" w:line="240" w:lineRule="auto"/>
              <w:jc w:val="center"/>
              <w:rPr>
                <w:rFonts w:ascii="Times New Roman" w:hAnsi="Times New Roman"/>
                <w:color w:val="000000"/>
                <w:lang w:bidi="ar-SA"/>
              </w:rPr>
            </w:pPr>
            <w:r w:rsidRPr="003A454F">
              <w:rPr>
                <w:rFonts w:ascii="Times New Roman" w:hAnsi="Times New Roman"/>
                <w:color w:val="000000"/>
                <w:lang w:bidi="ar-SA"/>
              </w:rPr>
              <w:t>90</w:t>
            </w:r>
          </w:p>
        </w:tc>
        <w:tc>
          <w:tcPr>
            <w:tcW w:w="1260" w:type="dxa"/>
            <w:tcBorders>
              <w:top w:val="nil"/>
              <w:left w:val="nil"/>
              <w:bottom w:val="single" w:sz="4" w:space="0" w:color="auto"/>
              <w:right w:val="single" w:sz="4" w:space="0" w:color="auto"/>
            </w:tcBorders>
            <w:shd w:val="clear" w:color="auto" w:fill="auto"/>
            <w:vAlign w:val="bottom"/>
          </w:tcPr>
          <w:p w14:paraId="74F6064C" w14:textId="20EB7D47" w:rsidR="008A0957" w:rsidRPr="003A454F" w:rsidRDefault="008A0957" w:rsidP="008A0957">
            <w:pPr>
              <w:spacing w:after="0" w:line="240" w:lineRule="auto"/>
              <w:jc w:val="right"/>
              <w:rPr>
                <w:rFonts w:ascii="Times New Roman" w:hAnsi="Times New Roman"/>
                <w:color w:val="000000"/>
                <w:lang w:bidi="ar-SA"/>
              </w:rPr>
            </w:pPr>
            <w:r w:rsidRPr="003A454F">
              <w:rPr>
                <w:rFonts w:ascii="Times New Roman" w:hAnsi="Times New Roman"/>
                <w:color w:val="000000"/>
                <w:lang w:bidi="ar-SA"/>
              </w:rPr>
              <w:t>202,600.00</w:t>
            </w:r>
          </w:p>
        </w:tc>
      </w:tr>
      <w:tr w:rsidR="008A0957" w:rsidRPr="003A454F" w14:paraId="3607D5D1" w14:textId="77777777" w:rsidTr="003A454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02ABF1D0" w14:textId="77777777" w:rsidR="008A0957" w:rsidRPr="003A454F" w:rsidRDefault="008A0957">
            <w:pPr>
              <w:spacing w:after="0" w:line="240" w:lineRule="auto"/>
              <w:rPr>
                <w:rFonts w:ascii="Times New Roman" w:hAnsi="Times New Roman"/>
                <w:color w:val="000000"/>
                <w:lang w:bidi="ar-SA"/>
              </w:rPr>
            </w:pPr>
            <w:r w:rsidRPr="003A454F">
              <w:rPr>
                <w:rFonts w:ascii="Times New Roman" w:hAnsi="Times New Roman"/>
                <w:color w:val="000000"/>
                <w:lang w:bidi="ar-SA"/>
              </w:rPr>
              <w:t> </w:t>
            </w:r>
          </w:p>
        </w:tc>
        <w:tc>
          <w:tcPr>
            <w:tcW w:w="1260" w:type="dxa"/>
            <w:tcBorders>
              <w:top w:val="nil"/>
              <w:left w:val="nil"/>
              <w:bottom w:val="single" w:sz="4" w:space="0" w:color="auto"/>
              <w:right w:val="single" w:sz="4" w:space="0" w:color="auto"/>
            </w:tcBorders>
            <w:shd w:val="clear" w:color="auto" w:fill="auto"/>
            <w:noWrap/>
            <w:vAlign w:val="bottom"/>
            <w:hideMark/>
          </w:tcPr>
          <w:p w14:paraId="19687B67" w14:textId="77777777" w:rsidR="008A0957" w:rsidRPr="003A454F" w:rsidRDefault="008A0957">
            <w:pPr>
              <w:spacing w:after="0" w:line="240" w:lineRule="auto"/>
              <w:rPr>
                <w:rFonts w:ascii="Times New Roman" w:hAnsi="Times New Roman"/>
                <w:color w:val="000000"/>
                <w:lang w:bidi="ar-SA"/>
              </w:rPr>
            </w:pPr>
            <w:r w:rsidRPr="003A454F">
              <w:rPr>
                <w:rFonts w:ascii="Times New Roman" w:hAnsi="Times New Roman"/>
                <w:color w:val="000000"/>
                <w:lang w:bidi="ar-SA"/>
              </w:rPr>
              <w:t> </w:t>
            </w:r>
          </w:p>
        </w:tc>
        <w:tc>
          <w:tcPr>
            <w:tcW w:w="1080" w:type="dxa"/>
            <w:tcBorders>
              <w:top w:val="nil"/>
              <w:left w:val="nil"/>
              <w:bottom w:val="single" w:sz="4" w:space="0" w:color="auto"/>
              <w:right w:val="single" w:sz="4" w:space="0" w:color="auto"/>
            </w:tcBorders>
            <w:shd w:val="clear" w:color="auto" w:fill="auto"/>
            <w:noWrap/>
            <w:vAlign w:val="bottom"/>
            <w:hideMark/>
          </w:tcPr>
          <w:p w14:paraId="5852D2CB" w14:textId="77777777" w:rsidR="008A0957" w:rsidRPr="003A454F" w:rsidRDefault="008A0957">
            <w:pPr>
              <w:spacing w:after="0" w:line="240" w:lineRule="auto"/>
              <w:rPr>
                <w:rFonts w:ascii="Times New Roman" w:hAnsi="Times New Roman"/>
                <w:color w:val="000000"/>
                <w:lang w:bidi="ar-SA"/>
              </w:rPr>
            </w:pPr>
            <w:r w:rsidRPr="003A454F">
              <w:rPr>
                <w:rFonts w:ascii="Times New Roman" w:hAnsi="Times New Roman"/>
                <w:color w:val="000000"/>
                <w:lang w:bidi="ar-SA"/>
              </w:rPr>
              <w:t> </w:t>
            </w:r>
          </w:p>
        </w:tc>
        <w:tc>
          <w:tcPr>
            <w:tcW w:w="900" w:type="dxa"/>
            <w:tcBorders>
              <w:top w:val="nil"/>
              <w:left w:val="nil"/>
              <w:bottom w:val="single" w:sz="4" w:space="0" w:color="auto"/>
              <w:right w:val="single" w:sz="4" w:space="0" w:color="auto"/>
            </w:tcBorders>
            <w:shd w:val="clear" w:color="auto" w:fill="auto"/>
            <w:noWrap/>
            <w:vAlign w:val="bottom"/>
            <w:hideMark/>
          </w:tcPr>
          <w:p w14:paraId="7C6DA550" w14:textId="77777777" w:rsidR="008A0957" w:rsidRPr="003A454F" w:rsidRDefault="008A0957">
            <w:pPr>
              <w:spacing w:after="0" w:line="240" w:lineRule="auto"/>
              <w:jc w:val="right"/>
              <w:rPr>
                <w:rFonts w:ascii="Times New Roman" w:hAnsi="Times New Roman"/>
                <w:color w:val="000000"/>
                <w:lang w:bidi="ar-SA"/>
              </w:rPr>
            </w:pPr>
            <w:r w:rsidRPr="003A454F">
              <w:rPr>
                <w:rFonts w:ascii="Times New Roman" w:hAnsi="Times New Roman"/>
                <w:color w:val="000000"/>
                <w:lang w:bidi="ar-SA"/>
              </w:rPr>
              <w:t>215</w:t>
            </w:r>
          </w:p>
        </w:tc>
        <w:tc>
          <w:tcPr>
            <w:tcW w:w="1440" w:type="dxa"/>
            <w:tcBorders>
              <w:top w:val="nil"/>
              <w:left w:val="nil"/>
              <w:bottom w:val="single" w:sz="4" w:space="0" w:color="auto"/>
              <w:right w:val="single" w:sz="4" w:space="0" w:color="auto"/>
            </w:tcBorders>
            <w:shd w:val="clear" w:color="auto" w:fill="auto"/>
            <w:noWrap/>
            <w:vAlign w:val="bottom"/>
            <w:hideMark/>
          </w:tcPr>
          <w:p w14:paraId="156BD9AA" w14:textId="77777777" w:rsidR="008A0957" w:rsidRPr="003A454F" w:rsidRDefault="008A0957">
            <w:pPr>
              <w:spacing w:after="0" w:line="240" w:lineRule="auto"/>
              <w:jc w:val="right"/>
              <w:rPr>
                <w:rFonts w:ascii="Times New Roman" w:hAnsi="Times New Roman"/>
                <w:color w:val="000000"/>
                <w:lang w:bidi="ar-SA"/>
              </w:rPr>
            </w:pPr>
            <w:r w:rsidRPr="003A454F">
              <w:rPr>
                <w:rFonts w:ascii="Times New Roman" w:hAnsi="Times New Roman"/>
                <w:color w:val="000000"/>
                <w:lang w:bidi="ar-SA"/>
              </w:rPr>
              <w:t xml:space="preserve"> 382,555.00 </w:t>
            </w:r>
          </w:p>
        </w:tc>
        <w:tc>
          <w:tcPr>
            <w:tcW w:w="810" w:type="dxa"/>
            <w:tcBorders>
              <w:top w:val="nil"/>
              <w:left w:val="nil"/>
              <w:bottom w:val="single" w:sz="4" w:space="0" w:color="auto"/>
              <w:right w:val="single" w:sz="4" w:space="0" w:color="auto"/>
            </w:tcBorders>
            <w:shd w:val="clear" w:color="auto" w:fill="auto"/>
            <w:noWrap/>
            <w:vAlign w:val="bottom"/>
            <w:hideMark/>
          </w:tcPr>
          <w:p w14:paraId="6589FBF0" w14:textId="77777777" w:rsidR="008A0957" w:rsidRPr="003A454F" w:rsidRDefault="008A0957">
            <w:pPr>
              <w:spacing w:after="0" w:line="240" w:lineRule="auto"/>
              <w:jc w:val="right"/>
              <w:rPr>
                <w:rFonts w:ascii="Times New Roman" w:hAnsi="Times New Roman"/>
                <w:color w:val="000000"/>
                <w:lang w:bidi="ar-SA"/>
              </w:rPr>
            </w:pPr>
            <w:r w:rsidRPr="003A454F">
              <w:rPr>
                <w:rFonts w:ascii="Times New Roman" w:hAnsi="Times New Roman"/>
                <w:color w:val="000000"/>
                <w:lang w:bidi="ar-SA"/>
              </w:rPr>
              <w:t>485</w:t>
            </w:r>
          </w:p>
        </w:tc>
        <w:tc>
          <w:tcPr>
            <w:tcW w:w="1350" w:type="dxa"/>
            <w:tcBorders>
              <w:top w:val="nil"/>
              <w:left w:val="nil"/>
              <w:bottom w:val="single" w:sz="4" w:space="0" w:color="auto"/>
              <w:right w:val="single" w:sz="4" w:space="0" w:color="auto"/>
            </w:tcBorders>
            <w:shd w:val="clear" w:color="auto" w:fill="auto"/>
            <w:noWrap/>
            <w:vAlign w:val="bottom"/>
            <w:hideMark/>
          </w:tcPr>
          <w:p w14:paraId="79931454" w14:textId="77777777" w:rsidR="008A0957" w:rsidRPr="003A454F" w:rsidRDefault="008A0957">
            <w:pPr>
              <w:spacing w:after="0" w:line="240" w:lineRule="auto"/>
              <w:jc w:val="right"/>
              <w:rPr>
                <w:rFonts w:ascii="Times New Roman" w:hAnsi="Times New Roman"/>
                <w:color w:val="000000"/>
                <w:lang w:bidi="ar-SA"/>
              </w:rPr>
            </w:pPr>
            <w:r w:rsidRPr="003A454F">
              <w:rPr>
                <w:rFonts w:ascii="Times New Roman" w:hAnsi="Times New Roman"/>
                <w:color w:val="000000"/>
                <w:lang w:bidi="ar-SA"/>
              </w:rPr>
              <w:t xml:space="preserve"> 928,560.00 </w:t>
            </w:r>
          </w:p>
        </w:tc>
        <w:tc>
          <w:tcPr>
            <w:tcW w:w="630" w:type="dxa"/>
            <w:tcBorders>
              <w:top w:val="nil"/>
              <w:left w:val="nil"/>
              <w:bottom w:val="single" w:sz="4" w:space="0" w:color="auto"/>
              <w:right w:val="single" w:sz="4" w:space="0" w:color="auto"/>
            </w:tcBorders>
            <w:shd w:val="clear" w:color="auto" w:fill="auto"/>
            <w:noWrap/>
            <w:vAlign w:val="bottom"/>
            <w:hideMark/>
          </w:tcPr>
          <w:p w14:paraId="1213EB21" w14:textId="0531BF99" w:rsidR="008A0957" w:rsidRPr="003A454F" w:rsidRDefault="008A0957" w:rsidP="008A0957">
            <w:pPr>
              <w:spacing w:after="0" w:line="240" w:lineRule="auto"/>
              <w:jc w:val="center"/>
              <w:rPr>
                <w:rFonts w:ascii="Times New Roman" w:hAnsi="Times New Roman"/>
                <w:color w:val="000000"/>
                <w:lang w:bidi="ar-SA"/>
              </w:rPr>
            </w:pPr>
            <w:r w:rsidRPr="003A454F">
              <w:rPr>
                <w:rFonts w:ascii="Times New Roman" w:hAnsi="Times New Roman"/>
                <w:color w:val="000000"/>
                <w:lang w:bidi="ar-SA"/>
              </w:rPr>
              <w:t>270</w:t>
            </w:r>
          </w:p>
        </w:tc>
        <w:tc>
          <w:tcPr>
            <w:tcW w:w="1260" w:type="dxa"/>
            <w:tcBorders>
              <w:top w:val="nil"/>
              <w:left w:val="nil"/>
              <w:bottom w:val="single" w:sz="4" w:space="0" w:color="auto"/>
              <w:right w:val="single" w:sz="4" w:space="0" w:color="auto"/>
            </w:tcBorders>
            <w:shd w:val="clear" w:color="auto" w:fill="auto"/>
            <w:vAlign w:val="bottom"/>
          </w:tcPr>
          <w:p w14:paraId="1A7FDB2C" w14:textId="609009E7" w:rsidR="008A0957" w:rsidRPr="003A454F" w:rsidRDefault="008A0957" w:rsidP="008A0957">
            <w:pPr>
              <w:spacing w:after="0" w:line="240" w:lineRule="auto"/>
              <w:jc w:val="right"/>
              <w:rPr>
                <w:rFonts w:ascii="Times New Roman" w:hAnsi="Times New Roman"/>
                <w:color w:val="000000"/>
                <w:lang w:bidi="ar-SA"/>
              </w:rPr>
            </w:pPr>
            <w:r w:rsidRPr="003A454F">
              <w:rPr>
                <w:rFonts w:ascii="Times New Roman" w:hAnsi="Times New Roman"/>
                <w:color w:val="000000"/>
                <w:lang w:bidi="ar-SA"/>
              </w:rPr>
              <w:t>604,625.00</w:t>
            </w:r>
          </w:p>
        </w:tc>
      </w:tr>
    </w:tbl>
    <w:p w14:paraId="65A27A8E" w14:textId="77777777" w:rsidR="00CD67B1" w:rsidRDefault="00CD67B1">
      <w:pPr>
        <w:jc w:val="both"/>
        <w:rPr>
          <w:rFonts w:ascii="Times New Roman" w:hAnsi="Times New Roman"/>
          <w:sz w:val="24"/>
          <w:szCs w:val="24"/>
        </w:rPr>
      </w:pPr>
    </w:p>
    <w:p w14:paraId="25448C4E" w14:textId="536CB6D0" w:rsidR="00CD67B1" w:rsidRDefault="0062522E">
      <w:pPr>
        <w:ind w:left="567"/>
        <w:jc w:val="both"/>
        <w:rPr>
          <w:rFonts w:ascii="Times New Roman" w:hAnsi="Times New Roman"/>
          <w:sz w:val="24"/>
          <w:szCs w:val="24"/>
        </w:rPr>
      </w:pPr>
      <w:r w:rsidRPr="00F73C4A">
        <w:rPr>
          <w:rFonts w:ascii="Times New Roman" w:hAnsi="Times New Roman"/>
          <w:sz w:val="24"/>
          <w:szCs w:val="24"/>
        </w:rPr>
        <w:t xml:space="preserve">Jaduweli la hapo juu linaonesha mfano mdogo tu </w:t>
      </w:r>
      <w:proofErr w:type="gramStart"/>
      <w:r w:rsidRPr="00F73C4A">
        <w:rPr>
          <w:rFonts w:ascii="Times New Roman" w:hAnsi="Times New Roman"/>
          <w:sz w:val="24"/>
          <w:szCs w:val="24"/>
        </w:rPr>
        <w:t>kwa</w:t>
      </w:r>
      <w:proofErr w:type="gramEnd"/>
      <w:r w:rsidRPr="00F73C4A">
        <w:rPr>
          <w:rFonts w:ascii="Times New Roman" w:hAnsi="Times New Roman"/>
          <w:sz w:val="24"/>
          <w:szCs w:val="24"/>
        </w:rPr>
        <w:t xml:space="preserve"> vyeti vitatu vya mafuta. Uta</w:t>
      </w:r>
      <w:r w:rsidR="00A11A7A" w:rsidRPr="00F73C4A">
        <w:rPr>
          <w:rFonts w:ascii="Times New Roman" w:hAnsi="Times New Roman"/>
          <w:sz w:val="24"/>
          <w:szCs w:val="24"/>
        </w:rPr>
        <w:t>fiti</w:t>
      </w:r>
      <w:r w:rsidR="00A11A7A">
        <w:rPr>
          <w:rFonts w:ascii="Times New Roman" w:hAnsi="Times New Roman"/>
          <w:sz w:val="24"/>
          <w:szCs w:val="24"/>
        </w:rPr>
        <w:t xml:space="preserve"> umegundua kuwa kuna vyeti kadhaa vimebainika kuwa </w:t>
      </w:r>
      <w:proofErr w:type="gramStart"/>
      <w:r w:rsidR="00A11A7A">
        <w:rPr>
          <w:rFonts w:ascii="Times New Roman" w:hAnsi="Times New Roman"/>
          <w:sz w:val="24"/>
          <w:szCs w:val="24"/>
        </w:rPr>
        <w:t>na</w:t>
      </w:r>
      <w:proofErr w:type="gramEnd"/>
      <w:r w:rsidR="00A11A7A">
        <w:rPr>
          <w:rFonts w:ascii="Times New Roman" w:hAnsi="Times New Roman"/>
          <w:sz w:val="24"/>
          <w:szCs w:val="24"/>
        </w:rPr>
        <w:t xml:space="preserve"> kasoro kama hizo. Pia kuna vyeti vyengine vilivyotumika kuchukulia mafuta zaidi ya lita 100 </w:t>
      </w:r>
      <w:proofErr w:type="gramStart"/>
      <w:r w:rsidR="00A11A7A">
        <w:rPr>
          <w:rFonts w:ascii="Times New Roman" w:hAnsi="Times New Roman"/>
          <w:sz w:val="24"/>
          <w:szCs w:val="24"/>
        </w:rPr>
        <w:t>kwa</w:t>
      </w:r>
      <w:proofErr w:type="gramEnd"/>
      <w:r w:rsidR="00A11A7A">
        <w:rPr>
          <w:rFonts w:ascii="Times New Roman" w:hAnsi="Times New Roman"/>
          <w:sz w:val="24"/>
          <w:szCs w:val="24"/>
        </w:rPr>
        <w:t xml:space="preserve"> mpigo hadi li </w:t>
      </w:r>
      <w:r>
        <w:rPr>
          <w:rFonts w:ascii="Times New Roman" w:hAnsi="Times New Roman"/>
          <w:sz w:val="24"/>
          <w:szCs w:val="24"/>
        </w:rPr>
        <w:t xml:space="preserve">aidi ya 80 ambavyo aidha vimeghushiwa au vimeandikwa mafuta ya kuanzia lita 100 hadi 500 wakati ofisi ya Halmashauri haina gari yenye uwezo wa kujaza lita hizo za mafuta. Ikumbukwe kuwa taarifa hizi zimepatikana kutoka ofisi ya Kampuni ya mafuta ya Zanzibar Petroleum baada ya wahusika kushindwa kutoa taarifa hizi </w:t>
      </w:r>
      <w:proofErr w:type="gramStart"/>
      <w:r>
        <w:rPr>
          <w:rFonts w:ascii="Times New Roman" w:hAnsi="Times New Roman"/>
          <w:sz w:val="24"/>
          <w:szCs w:val="24"/>
        </w:rPr>
        <w:t>kwa</w:t>
      </w:r>
      <w:proofErr w:type="gramEnd"/>
      <w:r>
        <w:rPr>
          <w:rFonts w:ascii="Times New Roman" w:hAnsi="Times New Roman"/>
          <w:sz w:val="24"/>
          <w:szCs w:val="24"/>
        </w:rPr>
        <w:t xml:space="preserve"> makusudi hata baada ya kuombwa kufanya hivyo.</w:t>
      </w:r>
      <w:r w:rsidR="00F73C4A">
        <w:rPr>
          <w:rFonts w:ascii="Times New Roman" w:hAnsi="Times New Roman"/>
          <w:sz w:val="24"/>
          <w:szCs w:val="24"/>
        </w:rPr>
        <w:t xml:space="preserve"> (Nakala imeambatanishwa)</w:t>
      </w:r>
    </w:p>
    <w:p w14:paraId="0CAE226E" w14:textId="784151F9" w:rsidR="00F73C4A" w:rsidRDefault="00F73C4A">
      <w:pPr>
        <w:ind w:left="567"/>
        <w:jc w:val="both"/>
        <w:rPr>
          <w:rFonts w:ascii="Times New Roman" w:hAnsi="Times New Roman"/>
          <w:sz w:val="24"/>
          <w:szCs w:val="24"/>
        </w:rPr>
      </w:pPr>
      <w:r>
        <w:rPr>
          <w:rFonts w:ascii="Times New Roman" w:hAnsi="Times New Roman"/>
          <w:sz w:val="24"/>
          <w:szCs w:val="24"/>
        </w:rPr>
        <w:t xml:space="preserve">Suala hili nalileta </w:t>
      </w:r>
      <w:proofErr w:type="gramStart"/>
      <w:r>
        <w:rPr>
          <w:rFonts w:ascii="Times New Roman" w:hAnsi="Times New Roman"/>
          <w:sz w:val="24"/>
          <w:szCs w:val="24"/>
        </w:rPr>
        <w:t>kwa</w:t>
      </w:r>
      <w:proofErr w:type="gramEnd"/>
      <w:r>
        <w:rPr>
          <w:rFonts w:ascii="Times New Roman" w:hAnsi="Times New Roman"/>
          <w:sz w:val="24"/>
          <w:szCs w:val="24"/>
        </w:rPr>
        <w:t xml:space="preserve"> uongozi wa Halmashauri kwa ajili ya kufuatiliwa zaidi ili kujua kwa kina juu nini kimetokea kwa kushirikiana na Kituo cha Mafuta.</w:t>
      </w:r>
    </w:p>
    <w:p w14:paraId="51C74355" w14:textId="77777777" w:rsidR="00CD67B1" w:rsidRDefault="0062522E">
      <w:pPr>
        <w:ind w:left="567"/>
        <w:jc w:val="both"/>
        <w:rPr>
          <w:rFonts w:ascii="Times New Roman" w:hAnsi="Times New Roman"/>
          <w:sz w:val="24"/>
          <w:szCs w:val="24"/>
        </w:rPr>
      </w:pPr>
      <w:r>
        <w:rPr>
          <w:rFonts w:ascii="Times New Roman" w:hAnsi="Times New Roman"/>
          <w:sz w:val="24"/>
          <w:szCs w:val="24"/>
        </w:rPr>
        <w:t xml:space="preserve">  </w:t>
      </w:r>
    </w:p>
    <w:p w14:paraId="646EFA27" w14:textId="77777777" w:rsidR="00CD67B1" w:rsidRDefault="0062522E">
      <w:pPr>
        <w:pStyle w:val="Heading2"/>
        <w:numPr>
          <w:ilvl w:val="1"/>
          <w:numId w:val="3"/>
        </w:numPr>
        <w:ind w:left="720" w:hanging="720"/>
        <w:rPr>
          <w:color w:val="auto"/>
        </w:rPr>
      </w:pPr>
      <w:bookmarkStart w:id="35" w:name="_Toc87186686"/>
      <w:r>
        <w:rPr>
          <w:color w:val="auto"/>
        </w:rPr>
        <w:t xml:space="preserve">Utaratibu </w:t>
      </w:r>
      <w:proofErr w:type="gramStart"/>
      <w:r>
        <w:rPr>
          <w:color w:val="auto"/>
        </w:rPr>
        <w:t>wa</w:t>
      </w:r>
      <w:proofErr w:type="gramEnd"/>
      <w:r>
        <w:rPr>
          <w:color w:val="auto"/>
        </w:rPr>
        <w:t xml:space="preserve"> kumbukumbu za mapato ya Minara ya Simu</w:t>
      </w:r>
      <w:bookmarkEnd w:id="35"/>
    </w:p>
    <w:p w14:paraId="107FA80D" w14:textId="77777777" w:rsidR="00CD67B1" w:rsidRDefault="00CD67B1">
      <w:pPr>
        <w:pStyle w:val="ListParagraph"/>
        <w:spacing w:after="0"/>
        <w:ind w:left="2160"/>
        <w:jc w:val="both"/>
        <w:rPr>
          <w:rFonts w:ascii="Times New Roman" w:hAnsi="Times New Roman"/>
          <w:sz w:val="24"/>
          <w:szCs w:val="24"/>
        </w:rPr>
      </w:pPr>
    </w:p>
    <w:p w14:paraId="0C5EB432" w14:textId="77777777" w:rsidR="00CD67B1" w:rsidRDefault="0062522E">
      <w:pPr>
        <w:ind w:left="720"/>
        <w:jc w:val="both"/>
        <w:rPr>
          <w:rFonts w:ascii="Times New Roman" w:hAnsi="Times New Roman"/>
          <w:sz w:val="24"/>
          <w:szCs w:val="24"/>
        </w:rPr>
      </w:pPr>
      <w:r>
        <w:rPr>
          <w:rFonts w:ascii="Times New Roman" w:hAnsi="Times New Roman"/>
          <w:sz w:val="24"/>
          <w:szCs w:val="24"/>
        </w:rPr>
        <w:t xml:space="preserve">Ukaguzi umebainikuwa kuna hitilafu ya uchanganyaji </w:t>
      </w:r>
      <w:proofErr w:type="gramStart"/>
      <w:r>
        <w:rPr>
          <w:rFonts w:ascii="Times New Roman" w:hAnsi="Times New Roman"/>
          <w:sz w:val="24"/>
          <w:szCs w:val="24"/>
        </w:rPr>
        <w:t>wa</w:t>
      </w:r>
      <w:proofErr w:type="gramEnd"/>
      <w:r>
        <w:rPr>
          <w:rFonts w:ascii="Times New Roman" w:hAnsi="Times New Roman"/>
          <w:sz w:val="24"/>
          <w:szCs w:val="24"/>
        </w:rPr>
        <w:t xml:space="preserve"> mapato yatokanayo na minara ya simu nay ale mapato ya matangazo ya Makampuni ya simu, hivyo inaleta ugumu katika uchambuzi na tathmini ya mapato halisi ya minara ya simu. Kwa mfano </w:t>
      </w:r>
      <w:proofErr w:type="gramStart"/>
      <w:r>
        <w:rPr>
          <w:rFonts w:ascii="Times New Roman" w:hAnsi="Times New Roman"/>
          <w:sz w:val="24"/>
          <w:szCs w:val="24"/>
        </w:rPr>
        <w:t>kwa</w:t>
      </w:r>
      <w:proofErr w:type="gramEnd"/>
      <w:r>
        <w:rPr>
          <w:rFonts w:ascii="Times New Roman" w:hAnsi="Times New Roman"/>
          <w:sz w:val="24"/>
          <w:szCs w:val="24"/>
        </w:rPr>
        <w:t xml:space="preserve"> mwaka wa ukaguzi Ripoti ya Mapato inaonesha kuwa Mapato yatokanayo na minara ya simu ni Sh. 121,933,630.00 ukilinganisha na minara inayofanyakazi ambayo ni 25. Kwa minara hii 25 ilitakiwa kulipiwa Sh. 2,500,000.00 kwa mwezi kwa kila mnara ambapo </w:t>
      </w:r>
      <w:r>
        <w:rPr>
          <w:rFonts w:ascii="Times New Roman" w:hAnsi="Times New Roman"/>
          <w:sz w:val="24"/>
          <w:szCs w:val="24"/>
        </w:rPr>
        <w:lastRenderedPageBreak/>
        <w:t xml:space="preserve">jumla ilitakiwa kuwa Sh. 62,500,000.00 kwa mwaka. Rikodi hizi zinatunyima uwezo </w:t>
      </w:r>
      <w:proofErr w:type="gramStart"/>
      <w:r>
        <w:rPr>
          <w:rFonts w:ascii="Times New Roman" w:hAnsi="Times New Roman"/>
          <w:sz w:val="24"/>
          <w:szCs w:val="24"/>
        </w:rPr>
        <w:t>wa</w:t>
      </w:r>
      <w:proofErr w:type="gramEnd"/>
      <w:r>
        <w:rPr>
          <w:rFonts w:ascii="Times New Roman" w:hAnsi="Times New Roman"/>
          <w:sz w:val="24"/>
          <w:szCs w:val="24"/>
        </w:rPr>
        <w:t xml:space="preserve"> kufanya uchambuzi zaidi ili kujua kama kweli minara inalipiwa kiuhalisia kwa sababu inaonekana fedha ni nyingi.</w:t>
      </w:r>
    </w:p>
    <w:p w14:paraId="2833A1DB" w14:textId="77777777" w:rsidR="00CD67B1" w:rsidRDefault="0062522E">
      <w:pPr>
        <w:ind w:left="720"/>
        <w:jc w:val="both"/>
        <w:rPr>
          <w:rFonts w:ascii="Times New Roman" w:hAnsi="Times New Roman"/>
          <w:sz w:val="24"/>
          <w:szCs w:val="24"/>
        </w:rPr>
      </w:pPr>
      <w:r>
        <w:rPr>
          <w:rFonts w:ascii="Times New Roman" w:hAnsi="Times New Roman"/>
          <w:sz w:val="24"/>
          <w:szCs w:val="24"/>
        </w:rPr>
        <w:t xml:space="preserve">Sehemu ya Mapat wafanye juhudi za kuwasiliana </w:t>
      </w:r>
      <w:proofErr w:type="gramStart"/>
      <w:r>
        <w:rPr>
          <w:rFonts w:ascii="Times New Roman" w:hAnsi="Times New Roman"/>
          <w:sz w:val="24"/>
          <w:szCs w:val="24"/>
        </w:rPr>
        <w:t>na</w:t>
      </w:r>
      <w:proofErr w:type="gramEnd"/>
      <w:r>
        <w:rPr>
          <w:rFonts w:ascii="Times New Roman" w:hAnsi="Times New Roman"/>
          <w:sz w:val="24"/>
          <w:szCs w:val="24"/>
        </w:rPr>
        <w:t xml:space="preserve"> wanaolipa ili fedha zinapolipwa kuwe na ufafanuzi/uchambuzi utakaowezesha mapato haya kuwekwa kulingana na jina la chanzo chake. Hii itawezesha Halmashauri kufanya tathmini juu ya ufanisi </w:t>
      </w:r>
      <w:proofErr w:type="gramStart"/>
      <w:r>
        <w:rPr>
          <w:rFonts w:ascii="Times New Roman" w:hAnsi="Times New Roman"/>
          <w:sz w:val="24"/>
          <w:szCs w:val="24"/>
        </w:rPr>
        <w:t>wa</w:t>
      </w:r>
      <w:proofErr w:type="gramEnd"/>
      <w:r>
        <w:rPr>
          <w:rFonts w:ascii="Times New Roman" w:hAnsi="Times New Roman"/>
          <w:sz w:val="24"/>
          <w:szCs w:val="24"/>
        </w:rPr>
        <w:t xml:space="preserve"> kila chanzo.</w:t>
      </w:r>
    </w:p>
    <w:p w14:paraId="5FD5112B" w14:textId="77777777" w:rsidR="00CD67B1" w:rsidRDefault="00CD67B1">
      <w:pPr>
        <w:jc w:val="both"/>
        <w:rPr>
          <w:rFonts w:ascii="Times New Roman" w:hAnsi="Times New Roman"/>
          <w:sz w:val="24"/>
          <w:szCs w:val="24"/>
        </w:rPr>
      </w:pPr>
    </w:p>
    <w:p w14:paraId="0C008AD2" w14:textId="77777777" w:rsidR="00CD67B1" w:rsidRDefault="0062522E">
      <w:pPr>
        <w:pStyle w:val="Heading2"/>
        <w:numPr>
          <w:ilvl w:val="1"/>
          <w:numId w:val="3"/>
        </w:numPr>
        <w:ind w:left="900" w:hanging="900"/>
        <w:rPr>
          <w:rStyle w:val="Heading2Char"/>
          <w:b/>
          <w:bCs/>
          <w:color w:val="auto"/>
          <w:szCs w:val="24"/>
        </w:rPr>
      </w:pPr>
      <w:bookmarkStart w:id="36" w:name="_Toc87186687"/>
      <w:r>
        <w:rPr>
          <w:rStyle w:val="Heading2Char"/>
          <w:b/>
          <w:bCs/>
          <w:color w:val="auto"/>
          <w:szCs w:val="24"/>
        </w:rPr>
        <w:t xml:space="preserve">Kutokusanywa kikamilifu </w:t>
      </w:r>
      <w:proofErr w:type="gramStart"/>
      <w:r>
        <w:rPr>
          <w:rStyle w:val="Heading2Char"/>
          <w:b/>
          <w:bCs/>
          <w:color w:val="auto"/>
          <w:szCs w:val="24"/>
        </w:rPr>
        <w:t>kwa</w:t>
      </w:r>
      <w:proofErr w:type="gramEnd"/>
      <w:r>
        <w:rPr>
          <w:rStyle w:val="Heading2Char"/>
          <w:b/>
          <w:bCs/>
          <w:color w:val="auto"/>
          <w:szCs w:val="24"/>
        </w:rPr>
        <w:t xml:space="preserve"> kodi za Mabango katika Wilaya ya Kusini</w:t>
      </w:r>
      <w:bookmarkEnd w:id="36"/>
    </w:p>
    <w:p w14:paraId="0BDA58DC" w14:textId="77777777" w:rsidR="00CD67B1" w:rsidRDefault="00CD67B1">
      <w:pPr>
        <w:spacing w:after="0"/>
        <w:rPr>
          <w:lang w:bidi="ar-SA"/>
        </w:rPr>
      </w:pPr>
    </w:p>
    <w:p w14:paraId="528F96BC" w14:textId="77777777" w:rsidR="00CD67B1" w:rsidRDefault="0062522E">
      <w:pPr>
        <w:ind w:left="567"/>
        <w:jc w:val="both"/>
        <w:rPr>
          <w:rFonts w:ascii="Times New Roman" w:hAnsi="Times New Roman"/>
          <w:sz w:val="24"/>
          <w:szCs w:val="24"/>
        </w:rPr>
      </w:pPr>
      <w:r>
        <w:rPr>
          <w:rFonts w:ascii="Times New Roman" w:hAnsi="Times New Roman"/>
          <w:sz w:val="24"/>
          <w:szCs w:val="24"/>
        </w:rPr>
        <w:t xml:space="preserve">Kodi za Mabango </w:t>
      </w:r>
      <w:proofErr w:type="gramStart"/>
      <w:r>
        <w:rPr>
          <w:rFonts w:ascii="Times New Roman" w:hAnsi="Times New Roman"/>
          <w:sz w:val="24"/>
          <w:szCs w:val="24"/>
        </w:rPr>
        <w:t>ni</w:t>
      </w:r>
      <w:proofErr w:type="gramEnd"/>
      <w:r>
        <w:rPr>
          <w:rFonts w:ascii="Times New Roman" w:hAnsi="Times New Roman"/>
          <w:sz w:val="24"/>
          <w:szCs w:val="24"/>
        </w:rPr>
        <w:t xml:space="preserve"> miongoni mwa vyanzo muhimu sana vya mapato ya Halmashauri. </w:t>
      </w:r>
      <w:proofErr w:type="gramStart"/>
      <w:r>
        <w:rPr>
          <w:rFonts w:ascii="Times New Roman" w:hAnsi="Times New Roman"/>
          <w:sz w:val="24"/>
          <w:szCs w:val="24"/>
        </w:rPr>
        <w:t>Ripoti ya utafiti inaonesha kuwa katika maeneo ya Halmashauri ya Wilaya ya Kusini kuna idadi ya mabango 209 yaliyosimikwa sehemu mbali mbali.</w:t>
      </w:r>
      <w:proofErr w:type="gramEnd"/>
      <w:r>
        <w:rPr>
          <w:rFonts w:ascii="Times New Roman" w:hAnsi="Times New Roman"/>
          <w:sz w:val="24"/>
          <w:szCs w:val="24"/>
        </w:rPr>
        <w:t xml:space="preserve"> Hata hivyo, ripoti inaonesha kuwa kuna bado changamoto katika ulipaji </w:t>
      </w:r>
      <w:proofErr w:type="gramStart"/>
      <w:r>
        <w:rPr>
          <w:rFonts w:ascii="Times New Roman" w:hAnsi="Times New Roman"/>
          <w:sz w:val="24"/>
          <w:szCs w:val="24"/>
        </w:rPr>
        <w:t>wa</w:t>
      </w:r>
      <w:proofErr w:type="gramEnd"/>
      <w:r>
        <w:rPr>
          <w:rFonts w:ascii="Times New Roman" w:hAnsi="Times New Roman"/>
          <w:sz w:val="24"/>
          <w:szCs w:val="24"/>
        </w:rPr>
        <w:t xml:space="preserve"> kodi hizi za mabango. Kati ya mabango 206 yaliopo ni mabango 89 tu ndio yaliyolipiwa kodi sawa na 44% na mabango 117 sawa na 56% hayakulipiwa kodi. </w:t>
      </w:r>
    </w:p>
    <w:p w14:paraId="69968795" w14:textId="77777777" w:rsidR="00CD67B1" w:rsidRDefault="0062522E">
      <w:pPr>
        <w:ind w:left="567"/>
        <w:jc w:val="both"/>
        <w:rPr>
          <w:rFonts w:ascii="Times New Roman" w:hAnsi="Times New Roman"/>
          <w:sz w:val="24"/>
          <w:szCs w:val="24"/>
        </w:rPr>
      </w:pPr>
      <w:r>
        <w:rPr>
          <w:rFonts w:ascii="Times New Roman" w:hAnsi="Times New Roman"/>
          <w:sz w:val="24"/>
          <w:szCs w:val="24"/>
        </w:rPr>
        <w:t xml:space="preserve">Kodi iliyotarajiwa kutoka Mabango </w:t>
      </w:r>
      <w:proofErr w:type="gramStart"/>
      <w:r>
        <w:rPr>
          <w:rFonts w:ascii="Times New Roman" w:hAnsi="Times New Roman"/>
          <w:sz w:val="24"/>
          <w:szCs w:val="24"/>
        </w:rPr>
        <w:t>ni</w:t>
      </w:r>
      <w:proofErr w:type="gramEnd"/>
      <w:r>
        <w:rPr>
          <w:rFonts w:ascii="Times New Roman" w:hAnsi="Times New Roman"/>
          <w:sz w:val="24"/>
          <w:szCs w:val="24"/>
        </w:rPr>
        <w:t xml:space="preserve"> Sh. 52,860,000.00 lakini Halmashauri imekusanya Jumla ya Sh. 27,850,000.00 sawa na 53%. Hiki </w:t>
      </w:r>
      <w:proofErr w:type="gramStart"/>
      <w:r>
        <w:rPr>
          <w:rFonts w:ascii="Times New Roman" w:hAnsi="Times New Roman"/>
          <w:sz w:val="24"/>
          <w:szCs w:val="24"/>
        </w:rPr>
        <w:t>ni</w:t>
      </w:r>
      <w:proofErr w:type="gramEnd"/>
      <w:r>
        <w:rPr>
          <w:rFonts w:ascii="Times New Roman" w:hAnsi="Times New Roman"/>
          <w:sz w:val="24"/>
          <w:szCs w:val="24"/>
        </w:rPr>
        <w:t xml:space="preserve"> kiwango kidogo sana cha makusanyoikizingatiwa kuwa vyanzo hivi wahusika wanajulikana. Halmashauri ikusanye nguvu ya kuongeza rasilimali watu </w:t>
      </w:r>
      <w:proofErr w:type="gramStart"/>
      <w:r>
        <w:rPr>
          <w:rFonts w:ascii="Times New Roman" w:hAnsi="Times New Roman"/>
          <w:sz w:val="24"/>
          <w:szCs w:val="24"/>
        </w:rPr>
        <w:t>na</w:t>
      </w:r>
      <w:proofErr w:type="gramEnd"/>
      <w:r>
        <w:rPr>
          <w:rFonts w:ascii="Times New Roman" w:hAnsi="Times New Roman"/>
          <w:sz w:val="24"/>
          <w:szCs w:val="24"/>
        </w:rPr>
        <w:t xml:space="preserve"> vitendea kazi kama usafiri ili wahusika waweze kuwafikia walipa kodi na hatimae kuweza kupata ufanisi wa makusanyo.</w:t>
      </w:r>
    </w:p>
    <w:p w14:paraId="4EDC3E70" w14:textId="77777777" w:rsidR="00CD67B1" w:rsidRDefault="00CD67B1">
      <w:pPr>
        <w:ind w:left="567"/>
        <w:jc w:val="both"/>
        <w:rPr>
          <w:rFonts w:ascii="Times New Roman" w:hAnsi="Times New Roman"/>
          <w:sz w:val="24"/>
          <w:szCs w:val="24"/>
        </w:rPr>
      </w:pPr>
    </w:p>
    <w:p w14:paraId="72542A52" w14:textId="77777777" w:rsidR="00CD67B1" w:rsidRDefault="0062522E">
      <w:pPr>
        <w:pStyle w:val="Heading2"/>
        <w:numPr>
          <w:ilvl w:val="1"/>
          <w:numId w:val="3"/>
        </w:numPr>
        <w:ind w:left="720" w:hanging="720"/>
        <w:rPr>
          <w:rStyle w:val="Heading2Char"/>
          <w:b/>
          <w:bCs/>
          <w:color w:val="auto"/>
          <w:szCs w:val="24"/>
        </w:rPr>
      </w:pPr>
      <w:bookmarkStart w:id="37" w:name="_Toc87186688"/>
      <w:r>
        <w:rPr>
          <w:rStyle w:val="Heading2Char"/>
          <w:b/>
          <w:bCs/>
          <w:color w:val="auto"/>
          <w:szCs w:val="24"/>
        </w:rPr>
        <w:t xml:space="preserve">Kukosekana </w:t>
      </w:r>
      <w:proofErr w:type="gramStart"/>
      <w:r>
        <w:rPr>
          <w:rStyle w:val="Heading2Char"/>
          <w:b/>
          <w:bCs/>
          <w:color w:val="auto"/>
          <w:szCs w:val="24"/>
        </w:rPr>
        <w:t>kwa</w:t>
      </w:r>
      <w:proofErr w:type="gramEnd"/>
      <w:r>
        <w:rPr>
          <w:rStyle w:val="Heading2Char"/>
          <w:b/>
          <w:bCs/>
          <w:color w:val="auto"/>
          <w:szCs w:val="24"/>
        </w:rPr>
        <w:t xml:space="preserve"> baadhi ya kumbukumbu za malipo</w:t>
      </w:r>
      <w:bookmarkEnd w:id="37"/>
    </w:p>
    <w:p w14:paraId="21E8919D" w14:textId="77777777" w:rsidR="00CD67B1" w:rsidRDefault="00CD67B1">
      <w:pPr>
        <w:spacing w:after="0"/>
        <w:ind w:left="720"/>
        <w:rPr>
          <w:rFonts w:ascii="Times New Roman" w:hAnsi="Times New Roman"/>
          <w:bCs/>
          <w:sz w:val="24"/>
          <w:szCs w:val="24"/>
          <w:lang w:bidi="ar-SA"/>
        </w:rPr>
      </w:pPr>
    </w:p>
    <w:p w14:paraId="7226F765" w14:textId="77777777" w:rsidR="00CD67B1" w:rsidRDefault="0062522E">
      <w:pPr>
        <w:ind w:left="720"/>
        <w:jc w:val="both"/>
        <w:rPr>
          <w:rFonts w:ascii="Times New Roman" w:hAnsi="Times New Roman"/>
          <w:bCs/>
          <w:sz w:val="24"/>
          <w:szCs w:val="24"/>
          <w:lang w:bidi="ar-SA"/>
        </w:rPr>
      </w:pPr>
      <w:proofErr w:type="gramStart"/>
      <w:r>
        <w:rPr>
          <w:rFonts w:ascii="Times New Roman" w:hAnsi="Times New Roman"/>
          <w:bCs/>
          <w:sz w:val="24"/>
          <w:szCs w:val="24"/>
          <w:lang w:bidi="ar-SA"/>
        </w:rPr>
        <w:t>Katika ukaguzi uliofanywa imegundulika kuwa baadhi ya nyaraka za malipo zimekosa vielelezo vya kuhalalisha malipo.</w:t>
      </w:r>
      <w:proofErr w:type="gramEnd"/>
      <w:r>
        <w:rPr>
          <w:rFonts w:ascii="Times New Roman" w:hAnsi="Times New Roman"/>
          <w:bCs/>
          <w:sz w:val="24"/>
          <w:szCs w:val="24"/>
          <w:lang w:bidi="ar-SA"/>
        </w:rPr>
        <w:t xml:space="preserve"> </w:t>
      </w:r>
      <w:proofErr w:type="gramStart"/>
      <w:r>
        <w:rPr>
          <w:rFonts w:ascii="Times New Roman" w:hAnsi="Times New Roman"/>
          <w:bCs/>
          <w:sz w:val="24"/>
          <w:szCs w:val="24"/>
          <w:lang w:bidi="ar-SA"/>
        </w:rPr>
        <w:t>Baadhi ya waliolipwa hakuna mahali wamesaini kupokea malipo hayo.</w:t>
      </w:r>
      <w:proofErr w:type="gramEnd"/>
      <w:r>
        <w:rPr>
          <w:rFonts w:ascii="Times New Roman" w:hAnsi="Times New Roman"/>
          <w:bCs/>
          <w:sz w:val="24"/>
          <w:szCs w:val="24"/>
          <w:lang w:bidi="ar-SA"/>
        </w:rPr>
        <w:t xml:space="preserve"> Changamoto hii imetokana </w:t>
      </w:r>
      <w:proofErr w:type="gramStart"/>
      <w:r>
        <w:rPr>
          <w:rFonts w:ascii="Times New Roman" w:hAnsi="Times New Roman"/>
          <w:bCs/>
          <w:sz w:val="24"/>
          <w:szCs w:val="24"/>
          <w:lang w:bidi="ar-SA"/>
        </w:rPr>
        <w:t>na</w:t>
      </w:r>
      <w:proofErr w:type="gramEnd"/>
      <w:r>
        <w:rPr>
          <w:rFonts w:ascii="Times New Roman" w:hAnsi="Times New Roman"/>
          <w:bCs/>
          <w:sz w:val="24"/>
          <w:szCs w:val="24"/>
          <w:lang w:bidi="ar-SA"/>
        </w:rPr>
        <w:t xml:space="preserve"> kukosekana kwa makabidhiano kutoka kwa Mhasibu alieondoka. Uchunguzi zaidi umebaini kuwa changamoto hizi nyingi zimetokana </w:t>
      </w:r>
      <w:proofErr w:type="gramStart"/>
      <w:r>
        <w:rPr>
          <w:rFonts w:ascii="Times New Roman" w:hAnsi="Times New Roman"/>
          <w:bCs/>
          <w:sz w:val="24"/>
          <w:szCs w:val="24"/>
          <w:lang w:bidi="ar-SA"/>
        </w:rPr>
        <w:t>na</w:t>
      </w:r>
      <w:proofErr w:type="gramEnd"/>
      <w:r>
        <w:rPr>
          <w:rFonts w:ascii="Times New Roman" w:hAnsi="Times New Roman"/>
          <w:bCs/>
          <w:sz w:val="24"/>
          <w:szCs w:val="24"/>
          <w:lang w:bidi="ar-SA"/>
        </w:rPr>
        <w:t xml:space="preserve"> utaratibu mbaya wa hapo awali kwa upande wa wahusika watunza fedha kufanya malipo bila ya stakabadhi zake kukamilika. Kuna mapengo yanaonekana hasa </w:t>
      </w:r>
      <w:proofErr w:type="gramStart"/>
      <w:r>
        <w:rPr>
          <w:rFonts w:ascii="Times New Roman" w:hAnsi="Times New Roman"/>
          <w:bCs/>
          <w:sz w:val="24"/>
          <w:szCs w:val="24"/>
          <w:lang w:bidi="ar-SA"/>
        </w:rPr>
        <w:t>kwa</w:t>
      </w:r>
      <w:proofErr w:type="gramEnd"/>
      <w:r>
        <w:rPr>
          <w:rFonts w:ascii="Times New Roman" w:hAnsi="Times New Roman"/>
          <w:bCs/>
          <w:sz w:val="24"/>
          <w:szCs w:val="24"/>
          <w:lang w:bidi="ar-SA"/>
        </w:rPr>
        <w:t xml:space="preserve"> wafanyakazi wanaolipwa fedha kwa ajili ya maposho yao au malipo ya wafanyakazi wengine wa Ugatuzi lakini hakuna sahihi za kuthibitisha kupokelewa kwa fedha hizo.</w:t>
      </w:r>
    </w:p>
    <w:p w14:paraId="5BEDC2D8" w14:textId="56562324" w:rsidR="00CD67B1" w:rsidRDefault="0062522E">
      <w:pPr>
        <w:ind w:left="720"/>
        <w:jc w:val="both"/>
        <w:rPr>
          <w:rFonts w:ascii="Times New Roman" w:hAnsi="Times New Roman"/>
          <w:bCs/>
          <w:sz w:val="24"/>
          <w:szCs w:val="24"/>
          <w:lang w:bidi="ar-SA"/>
        </w:rPr>
      </w:pPr>
      <w:r>
        <w:rPr>
          <w:rFonts w:ascii="Times New Roman" w:hAnsi="Times New Roman"/>
          <w:bCs/>
          <w:sz w:val="24"/>
          <w:szCs w:val="24"/>
          <w:lang w:bidi="ar-SA"/>
        </w:rPr>
        <w:t xml:space="preserve">Tatizo limebainika kuwa mambo haya yalifanywa </w:t>
      </w:r>
      <w:proofErr w:type="gramStart"/>
      <w:r>
        <w:rPr>
          <w:rFonts w:ascii="Times New Roman" w:hAnsi="Times New Roman"/>
          <w:bCs/>
          <w:sz w:val="24"/>
          <w:szCs w:val="24"/>
          <w:lang w:bidi="ar-SA"/>
        </w:rPr>
        <w:t>na</w:t>
      </w:r>
      <w:proofErr w:type="gramEnd"/>
      <w:r>
        <w:rPr>
          <w:rFonts w:ascii="Times New Roman" w:hAnsi="Times New Roman"/>
          <w:bCs/>
          <w:sz w:val="24"/>
          <w:szCs w:val="24"/>
          <w:lang w:bidi="ar-SA"/>
        </w:rPr>
        <w:t xml:space="preserve"> timu iliyopita ya Wahasibu na ambapo imekuwa vigumu kuwapata kuja kusawazisha kasoro</w:t>
      </w:r>
      <w:r w:rsidR="000A308C">
        <w:rPr>
          <w:rFonts w:ascii="Times New Roman" w:hAnsi="Times New Roman"/>
          <w:bCs/>
          <w:sz w:val="24"/>
          <w:szCs w:val="24"/>
          <w:lang w:bidi="ar-SA"/>
        </w:rPr>
        <w:t xml:space="preserve"> </w:t>
      </w:r>
      <w:r>
        <w:rPr>
          <w:rFonts w:ascii="Times New Roman" w:hAnsi="Times New Roman"/>
          <w:bCs/>
          <w:sz w:val="24"/>
          <w:szCs w:val="24"/>
          <w:lang w:bidi="ar-SA"/>
        </w:rPr>
        <w:t xml:space="preserve">hizi. Upande </w:t>
      </w:r>
      <w:proofErr w:type="gramStart"/>
      <w:r>
        <w:rPr>
          <w:rFonts w:ascii="Times New Roman" w:hAnsi="Times New Roman"/>
          <w:bCs/>
          <w:sz w:val="24"/>
          <w:szCs w:val="24"/>
          <w:lang w:bidi="ar-SA"/>
        </w:rPr>
        <w:t>wa</w:t>
      </w:r>
      <w:proofErr w:type="gramEnd"/>
      <w:r>
        <w:rPr>
          <w:rFonts w:ascii="Times New Roman" w:hAnsi="Times New Roman"/>
          <w:bCs/>
          <w:sz w:val="24"/>
          <w:szCs w:val="24"/>
          <w:lang w:bidi="ar-SA"/>
        </w:rPr>
        <w:t xml:space="preserve"> timu iliyopo sasa hatua zimechukuliwa kuwaita na kuwafikia wahusika na kufanya masawazisho. Hata hivyo inaonekana kuwa baadhi ya masawazisho inawawiya vigumu </w:t>
      </w:r>
      <w:proofErr w:type="gramStart"/>
      <w:r>
        <w:rPr>
          <w:rFonts w:ascii="Times New Roman" w:hAnsi="Times New Roman"/>
          <w:bCs/>
          <w:sz w:val="24"/>
          <w:szCs w:val="24"/>
          <w:lang w:bidi="ar-SA"/>
        </w:rPr>
        <w:lastRenderedPageBreak/>
        <w:t>sana</w:t>
      </w:r>
      <w:proofErr w:type="gramEnd"/>
      <w:r>
        <w:rPr>
          <w:rFonts w:ascii="Times New Roman" w:hAnsi="Times New Roman"/>
          <w:bCs/>
          <w:sz w:val="24"/>
          <w:szCs w:val="24"/>
          <w:lang w:bidi="ar-SA"/>
        </w:rPr>
        <w:t xml:space="preserve"> kwa sababu ya kuwapata wahusika ambao walishahamishwa. Juhudi zichukuliwe </w:t>
      </w:r>
      <w:proofErr w:type="gramStart"/>
      <w:r>
        <w:rPr>
          <w:rFonts w:ascii="Times New Roman" w:hAnsi="Times New Roman"/>
          <w:bCs/>
          <w:sz w:val="24"/>
          <w:szCs w:val="24"/>
          <w:lang w:bidi="ar-SA"/>
        </w:rPr>
        <w:t>kwa</w:t>
      </w:r>
      <w:proofErr w:type="gramEnd"/>
      <w:r>
        <w:rPr>
          <w:rFonts w:ascii="Times New Roman" w:hAnsi="Times New Roman"/>
          <w:bCs/>
          <w:sz w:val="24"/>
          <w:szCs w:val="24"/>
          <w:lang w:bidi="ar-SA"/>
        </w:rPr>
        <w:t xml:space="preserve"> maeneo yaliyobaki kuyakamilisha</w:t>
      </w:r>
    </w:p>
    <w:p w14:paraId="4B58BAB3" w14:textId="77777777" w:rsidR="00CD67B1" w:rsidRDefault="0062522E">
      <w:pPr>
        <w:ind w:left="720"/>
        <w:jc w:val="both"/>
        <w:rPr>
          <w:rFonts w:ascii="Times New Roman" w:hAnsi="Times New Roman"/>
          <w:bCs/>
          <w:sz w:val="24"/>
          <w:szCs w:val="24"/>
          <w:lang w:bidi="ar-SA"/>
        </w:rPr>
      </w:pPr>
      <w:r>
        <w:rPr>
          <w:rFonts w:ascii="Times New Roman" w:hAnsi="Times New Roman"/>
          <w:bCs/>
          <w:sz w:val="24"/>
          <w:szCs w:val="24"/>
          <w:lang w:bidi="ar-SA"/>
        </w:rPr>
        <w:t xml:space="preserve">Baadhi ya kasoro au mapendekezo juu ya malipo </w:t>
      </w:r>
      <w:proofErr w:type="gramStart"/>
      <w:r>
        <w:rPr>
          <w:rFonts w:ascii="Times New Roman" w:hAnsi="Times New Roman"/>
          <w:bCs/>
          <w:sz w:val="24"/>
          <w:szCs w:val="24"/>
          <w:lang w:bidi="ar-SA"/>
        </w:rPr>
        <w:t>na</w:t>
      </w:r>
      <w:proofErr w:type="gramEnd"/>
      <w:r>
        <w:rPr>
          <w:rFonts w:ascii="Times New Roman" w:hAnsi="Times New Roman"/>
          <w:bCs/>
          <w:sz w:val="24"/>
          <w:szCs w:val="24"/>
          <w:lang w:bidi="ar-SA"/>
        </w:rPr>
        <w:t xml:space="preserve"> nyaraka zake yanafunganishwa na ripoti hii kwa ajili ya ufuatiliaji zaidi na kutoa mapendelezo juu ya namna ya kuidhinisha malipo. Mhusika </w:t>
      </w:r>
      <w:proofErr w:type="gramStart"/>
      <w:r>
        <w:rPr>
          <w:rFonts w:ascii="Times New Roman" w:hAnsi="Times New Roman"/>
          <w:bCs/>
          <w:sz w:val="24"/>
          <w:szCs w:val="24"/>
          <w:lang w:bidi="ar-SA"/>
        </w:rPr>
        <w:t>wa</w:t>
      </w:r>
      <w:proofErr w:type="gramEnd"/>
      <w:r>
        <w:rPr>
          <w:rFonts w:ascii="Times New Roman" w:hAnsi="Times New Roman"/>
          <w:bCs/>
          <w:sz w:val="24"/>
          <w:szCs w:val="24"/>
          <w:lang w:bidi="ar-SA"/>
        </w:rPr>
        <w:t xml:space="preserve"> malipo ni lazima kwanza kabisa ajiridhishe endapo kuwa hatua zote za awali zimefikiwa kabla ya kufanya malipo. </w:t>
      </w:r>
      <w:proofErr w:type="gramStart"/>
      <w:r>
        <w:rPr>
          <w:rFonts w:ascii="Times New Roman" w:hAnsi="Times New Roman"/>
          <w:bCs/>
          <w:sz w:val="24"/>
          <w:szCs w:val="24"/>
          <w:lang w:bidi="ar-SA"/>
        </w:rPr>
        <w:t>Hii itasaidia timu iliyopo isije ikafanya mareje ya makosa waliyoyarithi kutoka huko nyuma.</w:t>
      </w:r>
      <w:proofErr w:type="gramEnd"/>
    </w:p>
    <w:p w14:paraId="78B0FF11" w14:textId="77777777" w:rsidR="00EF1E44" w:rsidRDefault="00EF1E44">
      <w:pPr>
        <w:ind w:left="720"/>
        <w:jc w:val="both"/>
        <w:rPr>
          <w:rFonts w:ascii="Times New Roman" w:hAnsi="Times New Roman"/>
          <w:bCs/>
          <w:sz w:val="24"/>
          <w:szCs w:val="24"/>
          <w:lang w:bidi="ar-SA"/>
        </w:rPr>
      </w:pPr>
    </w:p>
    <w:p w14:paraId="25FF43E3" w14:textId="77777777" w:rsidR="00CD67B1" w:rsidRDefault="0062522E">
      <w:pPr>
        <w:pStyle w:val="Heading2"/>
        <w:numPr>
          <w:ilvl w:val="1"/>
          <w:numId w:val="3"/>
        </w:numPr>
        <w:ind w:left="900" w:hanging="810"/>
        <w:rPr>
          <w:rStyle w:val="Heading2Char"/>
          <w:b/>
          <w:bCs/>
          <w:color w:val="auto"/>
          <w:szCs w:val="24"/>
        </w:rPr>
      </w:pPr>
      <w:bookmarkStart w:id="38" w:name="_Toc87186689"/>
      <w:r>
        <w:rPr>
          <w:rStyle w:val="Heading2Char"/>
          <w:b/>
          <w:bCs/>
          <w:color w:val="auto"/>
          <w:szCs w:val="24"/>
        </w:rPr>
        <w:t xml:space="preserve">Kukosekana </w:t>
      </w:r>
      <w:proofErr w:type="gramStart"/>
      <w:r>
        <w:rPr>
          <w:rStyle w:val="Heading2Char"/>
          <w:b/>
          <w:bCs/>
          <w:color w:val="auto"/>
          <w:szCs w:val="24"/>
        </w:rPr>
        <w:t>kwa</w:t>
      </w:r>
      <w:proofErr w:type="gramEnd"/>
      <w:r>
        <w:rPr>
          <w:rStyle w:val="Heading2Char"/>
          <w:b/>
          <w:bCs/>
          <w:color w:val="auto"/>
          <w:szCs w:val="24"/>
        </w:rPr>
        <w:t xml:space="preserve"> utaratibu wa wazi katika manunuzi mbali mbali</w:t>
      </w:r>
      <w:bookmarkEnd w:id="38"/>
    </w:p>
    <w:p w14:paraId="4CDC33A8" w14:textId="77777777" w:rsidR="00CD67B1" w:rsidRDefault="00CD67B1">
      <w:pPr>
        <w:spacing w:after="0"/>
        <w:rPr>
          <w:lang w:bidi="ar-SA"/>
        </w:rPr>
      </w:pPr>
    </w:p>
    <w:p w14:paraId="36B685DB" w14:textId="77777777" w:rsidR="00CD67B1" w:rsidRDefault="0062522E">
      <w:pPr>
        <w:ind w:left="720"/>
        <w:jc w:val="both"/>
        <w:rPr>
          <w:rFonts w:ascii="Times New Roman" w:hAnsi="Times New Roman"/>
          <w:sz w:val="24"/>
          <w:szCs w:val="24"/>
        </w:rPr>
      </w:pPr>
      <w:r>
        <w:rPr>
          <w:rFonts w:ascii="Times New Roman" w:hAnsi="Times New Roman"/>
          <w:sz w:val="24"/>
          <w:szCs w:val="24"/>
        </w:rPr>
        <w:t xml:space="preserve">Sehemu ya manunuzi wanao wajibu </w:t>
      </w:r>
      <w:proofErr w:type="gramStart"/>
      <w:r>
        <w:rPr>
          <w:rFonts w:ascii="Times New Roman" w:hAnsi="Times New Roman"/>
          <w:sz w:val="24"/>
          <w:szCs w:val="24"/>
        </w:rPr>
        <w:t>wa</w:t>
      </w:r>
      <w:proofErr w:type="gramEnd"/>
      <w:r>
        <w:rPr>
          <w:rFonts w:ascii="Times New Roman" w:hAnsi="Times New Roman"/>
          <w:sz w:val="24"/>
          <w:szCs w:val="24"/>
        </w:rPr>
        <w:t xml:space="preserve"> kisheria kuishauri Halmashauri juu ya taratibu za manunuzi ya aina tofauti. Sehemu hii imekuwa ikifanya manunuzi mbali mbali bila ya kuwa </w:t>
      </w:r>
      <w:proofErr w:type="gramStart"/>
      <w:r>
        <w:rPr>
          <w:rFonts w:ascii="Times New Roman" w:hAnsi="Times New Roman"/>
          <w:sz w:val="24"/>
          <w:szCs w:val="24"/>
        </w:rPr>
        <w:t>na</w:t>
      </w:r>
      <w:proofErr w:type="gramEnd"/>
      <w:r>
        <w:rPr>
          <w:rFonts w:ascii="Times New Roman" w:hAnsi="Times New Roman"/>
          <w:sz w:val="24"/>
          <w:szCs w:val="24"/>
        </w:rPr>
        <w:t xml:space="preserve"> mfumo wazi katika kuwapata wazabuni au watoa huduma mbali mbali. </w:t>
      </w:r>
    </w:p>
    <w:p w14:paraId="1339E386" w14:textId="77777777" w:rsidR="00CD67B1" w:rsidRDefault="0062522E">
      <w:pPr>
        <w:ind w:left="720"/>
        <w:jc w:val="both"/>
        <w:rPr>
          <w:rFonts w:ascii="Times New Roman" w:hAnsi="Times New Roman"/>
          <w:sz w:val="24"/>
          <w:szCs w:val="24"/>
        </w:rPr>
      </w:pPr>
      <w:r>
        <w:rPr>
          <w:rFonts w:ascii="Times New Roman" w:hAnsi="Times New Roman"/>
          <w:sz w:val="24"/>
          <w:szCs w:val="24"/>
        </w:rPr>
        <w:t xml:space="preserve">Manunuzi mengi yanafanywa </w:t>
      </w:r>
      <w:proofErr w:type="gramStart"/>
      <w:r>
        <w:rPr>
          <w:rFonts w:ascii="Times New Roman" w:hAnsi="Times New Roman"/>
          <w:sz w:val="24"/>
          <w:szCs w:val="24"/>
        </w:rPr>
        <w:t>kwa</w:t>
      </w:r>
      <w:proofErr w:type="gramEnd"/>
      <w:r>
        <w:rPr>
          <w:rFonts w:ascii="Times New Roman" w:hAnsi="Times New Roman"/>
          <w:sz w:val="24"/>
          <w:szCs w:val="24"/>
        </w:rPr>
        <w:t xml:space="preserve"> njia ya “Quotation” lakini ukaguzi haujaona njia sahihi wanaofikiwa watoa huduma au wasambazaji bidhaa (suppliers). Ilitarajiwa kuwe na uwazi katika suala hili kwa kuanzia na ushahidi wa barua zinazotumwa moja kwa moja kwa “suppliers” na baadae kusubiri mrejesho wao kwa njia ya “invoice” ili baadae kuzikalia kwa pamoja na wahusika na kuwasilisha pendekezo la ununuzi kwa Mkurugenzi. Utaratibu huu haukuonekana kuwepo kwenye mfumo </w:t>
      </w:r>
      <w:proofErr w:type="gramStart"/>
      <w:r>
        <w:rPr>
          <w:rFonts w:ascii="Times New Roman" w:hAnsi="Times New Roman"/>
          <w:sz w:val="24"/>
          <w:szCs w:val="24"/>
        </w:rPr>
        <w:t>wa</w:t>
      </w:r>
      <w:proofErr w:type="gramEnd"/>
      <w:r>
        <w:rPr>
          <w:rFonts w:ascii="Times New Roman" w:hAnsi="Times New Roman"/>
          <w:sz w:val="24"/>
          <w:szCs w:val="24"/>
        </w:rPr>
        <w:t xml:space="preserve"> manunuzi.</w:t>
      </w:r>
    </w:p>
    <w:p w14:paraId="2EDA51AA" w14:textId="77777777" w:rsidR="00CD67B1" w:rsidRDefault="0062522E">
      <w:pPr>
        <w:ind w:left="720"/>
        <w:jc w:val="both"/>
        <w:rPr>
          <w:rFonts w:ascii="Times New Roman" w:hAnsi="Times New Roman"/>
          <w:sz w:val="24"/>
          <w:szCs w:val="24"/>
        </w:rPr>
      </w:pPr>
      <w:r>
        <w:rPr>
          <w:rFonts w:ascii="Times New Roman" w:hAnsi="Times New Roman"/>
          <w:sz w:val="24"/>
          <w:szCs w:val="24"/>
        </w:rPr>
        <w:t xml:space="preserve">Madhara ya kukosekana </w:t>
      </w:r>
      <w:proofErr w:type="gramStart"/>
      <w:r>
        <w:rPr>
          <w:rFonts w:ascii="Times New Roman" w:hAnsi="Times New Roman"/>
          <w:sz w:val="24"/>
          <w:szCs w:val="24"/>
        </w:rPr>
        <w:t>kwa</w:t>
      </w:r>
      <w:proofErr w:type="gramEnd"/>
      <w:r>
        <w:rPr>
          <w:rFonts w:ascii="Times New Roman" w:hAnsi="Times New Roman"/>
          <w:sz w:val="24"/>
          <w:szCs w:val="24"/>
        </w:rPr>
        <w:t xml:space="preserve"> utaratibu wenye ushahidi juu ya upatikanaji wa “supplier” unaweza kuleta mashaka na hasa ukizingatia kuwa ofisi ya Halmashauri imekuwa ikimtumia “Supplier” mmoja mara nyingi kwa manunuzi ya vifaa vya kuandikia na vile vya Kompyuta. </w:t>
      </w:r>
    </w:p>
    <w:p w14:paraId="087BB343" w14:textId="77777777" w:rsidR="00CD67B1" w:rsidRDefault="0062522E">
      <w:pPr>
        <w:ind w:left="720"/>
        <w:jc w:val="both"/>
        <w:rPr>
          <w:rFonts w:ascii="Times New Roman" w:hAnsi="Times New Roman"/>
          <w:sz w:val="24"/>
          <w:szCs w:val="24"/>
        </w:rPr>
      </w:pPr>
      <w:r>
        <w:rPr>
          <w:rFonts w:ascii="Times New Roman" w:hAnsi="Times New Roman"/>
          <w:sz w:val="24"/>
          <w:szCs w:val="24"/>
        </w:rPr>
        <w:t xml:space="preserve">Utaratibu unaopendekezwa </w:t>
      </w:r>
      <w:proofErr w:type="gramStart"/>
      <w:r>
        <w:rPr>
          <w:rFonts w:ascii="Times New Roman" w:hAnsi="Times New Roman"/>
          <w:sz w:val="24"/>
          <w:szCs w:val="24"/>
        </w:rPr>
        <w:t>ni</w:t>
      </w:r>
      <w:proofErr w:type="gramEnd"/>
      <w:r>
        <w:rPr>
          <w:rFonts w:ascii="Times New Roman" w:hAnsi="Times New Roman"/>
          <w:sz w:val="24"/>
          <w:szCs w:val="24"/>
        </w:rPr>
        <w:t xml:space="preserve"> ule wa kuonekana ushahidi wa mfumo uliotumika kuwafikia wasambazaji bidhaa na kwa njia ipi wameweza kuwasilisha zabuni zao Halmashauri.</w:t>
      </w:r>
    </w:p>
    <w:p w14:paraId="0C98D647" w14:textId="77777777" w:rsidR="00CD67B1" w:rsidRDefault="0062522E">
      <w:pPr>
        <w:pStyle w:val="Heading2"/>
        <w:numPr>
          <w:ilvl w:val="1"/>
          <w:numId w:val="3"/>
        </w:numPr>
        <w:ind w:left="810" w:hanging="810"/>
        <w:rPr>
          <w:b w:val="0"/>
          <w:bCs w:val="0"/>
          <w:color w:val="auto"/>
          <w:szCs w:val="24"/>
        </w:rPr>
      </w:pPr>
      <w:bookmarkStart w:id="39" w:name="_Toc87186690"/>
      <w:r>
        <w:rPr>
          <w:rStyle w:val="Heading2Char"/>
          <w:b/>
          <w:bCs/>
          <w:color w:val="auto"/>
          <w:szCs w:val="24"/>
        </w:rPr>
        <w:t>Uwasilishaji taarifa pungufu za Mzabuni anaetakiwa kulipwa</w:t>
      </w:r>
      <w:bookmarkEnd w:id="39"/>
    </w:p>
    <w:p w14:paraId="5E611977" w14:textId="77777777" w:rsidR="00CD67B1" w:rsidRDefault="00CD67B1">
      <w:pPr>
        <w:spacing w:after="0"/>
        <w:ind w:left="720"/>
        <w:jc w:val="both"/>
        <w:rPr>
          <w:rFonts w:ascii="Times New Roman" w:hAnsi="Times New Roman"/>
          <w:sz w:val="24"/>
          <w:szCs w:val="24"/>
        </w:rPr>
      </w:pPr>
    </w:p>
    <w:p w14:paraId="4E1AC27F" w14:textId="77777777" w:rsidR="00CD67B1" w:rsidRDefault="0062522E">
      <w:pPr>
        <w:ind w:left="720"/>
        <w:jc w:val="both"/>
        <w:rPr>
          <w:rFonts w:ascii="Times New Roman" w:hAnsi="Times New Roman"/>
          <w:sz w:val="24"/>
          <w:szCs w:val="24"/>
        </w:rPr>
      </w:pPr>
      <w:r>
        <w:rPr>
          <w:rFonts w:ascii="Times New Roman" w:hAnsi="Times New Roman"/>
          <w:sz w:val="24"/>
          <w:szCs w:val="24"/>
        </w:rPr>
        <w:t xml:space="preserve">Upande </w:t>
      </w:r>
      <w:proofErr w:type="gramStart"/>
      <w:r>
        <w:rPr>
          <w:rFonts w:ascii="Times New Roman" w:hAnsi="Times New Roman"/>
          <w:sz w:val="24"/>
          <w:szCs w:val="24"/>
        </w:rPr>
        <w:t>wa</w:t>
      </w:r>
      <w:proofErr w:type="gramEnd"/>
      <w:r>
        <w:rPr>
          <w:rFonts w:ascii="Times New Roman" w:hAnsi="Times New Roman"/>
          <w:sz w:val="24"/>
          <w:szCs w:val="24"/>
        </w:rPr>
        <w:t xml:space="preserve"> Manunuzi wamekuwa wakiwasilisha taarifa ambazo hazikidhi kutoa ufafanuzi juu ya mchakato uliotumika na taarifa kamili ya bidhaa zinazotaka kununuliwa na kulipiwa.</w:t>
      </w:r>
    </w:p>
    <w:p w14:paraId="73A45AED" w14:textId="77777777" w:rsidR="00CD67B1" w:rsidRDefault="0062522E">
      <w:pPr>
        <w:ind w:left="720"/>
        <w:jc w:val="both"/>
        <w:rPr>
          <w:rFonts w:ascii="Times New Roman" w:hAnsi="Times New Roman"/>
          <w:sz w:val="24"/>
          <w:szCs w:val="24"/>
        </w:rPr>
      </w:pPr>
      <w:r>
        <w:rPr>
          <w:rFonts w:ascii="Times New Roman" w:hAnsi="Times New Roman"/>
          <w:sz w:val="24"/>
          <w:szCs w:val="24"/>
        </w:rPr>
        <w:t xml:space="preserve">Kwa mfano Mkataba wa Mbegu za Nazi uliolipwa tarehe 13 Novemba, 2020 kwa vocha namba 19/11 wa Sh. 3,883,495.00, Mkataba huu haukueleza hata idadi ya nazi zinazonunuliwa. Hii inatoa mwanya </w:t>
      </w:r>
      <w:proofErr w:type="gramStart"/>
      <w:r>
        <w:rPr>
          <w:rFonts w:ascii="Times New Roman" w:hAnsi="Times New Roman"/>
          <w:sz w:val="24"/>
          <w:szCs w:val="24"/>
        </w:rPr>
        <w:t>kwa</w:t>
      </w:r>
      <w:proofErr w:type="gramEnd"/>
      <w:r>
        <w:rPr>
          <w:rFonts w:ascii="Times New Roman" w:hAnsi="Times New Roman"/>
          <w:sz w:val="24"/>
          <w:szCs w:val="24"/>
        </w:rPr>
        <w:t xml:space="preserve"> mhusika wa mbegu kuweza kufanya analotaka juu ya idadi kwani haijulikani. </w:t>
      </w:r>
      <w:proofErr w:type="gramStart"/>
      <w:r>
        <w:rPr>
          <w:rFonts w:ascii="Times New Roman" w:hAnsi="Times New Roman"/>
          <w:sz w:val="24"/>
          <w:szCs w:val="24"/>
        </w:rPr>
        <w:t>Manunuzi ya aina hii yameonekana mara kadhaa.</w:t>
      </w:r>
      <w:proofErr w:type="gramEnd"/>
      <w:r>
        <w:rPr>
          <w:rFonts w:ascii="Times New Roman" w:hAnsi="Times New Roman"/>
          <w:sz w:val="24"/>
          <w:szCs w:val="24"/>
        </w:rPr>
        <w:t xml:space="preserve"> Aidha madokezo yanayotolewa huwa hayana taarifa zilizokamilika, hivyo, Mkaguzi au mtu yoyote anaetaka kupitia nyaraka hizo </w:t>
      </w:r>
      <w:proofErr w:type="gramStart"/>
      <w:r>
        <w:rPr>
          <w:rFonts w:ascii="Times New Roman" w:hAnsi="Times New Roman"/>
          <w:sz w:val="24"/>
          <w:szCs w:val="24"/>
        </w:rPr>
        <w:t>ni</w:t>
      </w:r>
      <w:proofErr w:type="gramEnd"/>
      <w:r>
        <w:rPr>
          <w:rFonts w:ascii="Times New Roman" w:hAnsi="Times New Roman"/>
          <w:sz w:val="24"/>
          <w:szCs w:val="24"/>
        </w:rPr>
        <w:t xml:space="preserve"> lazima amtafute Ofisa Manunuzi kwa ajili ya </w:t>
      </w:r>
      <w:r>
        <w:rPr>
          <w:rFonts w:ascii="Times New Roman" w:hAnsi="Times New Roman"/>
          <w:sz w:val="24"/>
          <w:szCs w:val="24"/>
        </w:rPr>
        <w:lastRenderedPageBreak/>
        <w:t xml:space="preserve">ufafanuzi. Mfano mwengine </w:t>
      </w:r>
      <w:proofErr w:type="gramStart"/>
      <w:r>
        <w:rPr>
          <w:rFonts w:ascii="Times New Roman" w:hAnsi="Times New Roman"/>
          <w:sz w:val="24"/>
          <w:szCs w:val="24"/>
        </w:rPr>
        <w:t>ni</w:t>
      </w:r>
      <w:proofErr w:type="gramEnd"/>
      <w:r>
        <w:rPr>
          <w:rFonts w:ascii="Times New Roman" w:hAnsi="Times New Roman"/>
          <w:sz w:val="24"/>
          <w:szCs w:val="24"/>
        </w:rPr>
        <w:t xml:space="preserve"> Vocha namba 16/9 ambapo dokezo lake linasema “ununuzi wa vitu vidogo vidogo”. </w:t>
      </w:r>
      <w:proofErr w:type="gramStart"/>
      <w:r>
        <w:rPr>
          <w:rFonts w:ascii="Times New Roman" w:hAnsi="Times New Roman"/>
          <w:sz w:val="24"/>
          <w:szCs w:val="24"/>
        </w:rPr>
        <w:t>Hakuna vitu vilivyotajwa.</w:t>
      </w:r>
      <w:proofErr w:type="gramEnd"/>
      <w:r>
        <w:rPr>
          <w:rFonts w:ascii="Times New Roman" w:hAnsi="Times New Roman"/>
          <w:sz w:val="24"/>
          <w:szCs w:val="24"/>
        </w:rPr>
        <w:t xml:space="preserve"> Tatizo </w:t>
      </w:r>
      <w:proofErr w:type="gramStart"/>
      <w:r>
        <w:rPr>
          <w:rFonts w:ascii="Times New Roman" w:hAnsi="Times New Roman"/>
          <w:sz w:val="24"/>
          <w:szCs w:val="24"/>
        </w:rPr>
        <w:t>ni</w:t>
      </w:r>
      <w:proofErr w:type="gramEnd"/>
      <w:r>
        <w:rPr>
          <w:rFonts w:ascii="Times New Roman" w:hAnsi="Times New Roman"/>
          <w:sz w:val="24"/>
          <w:szCs w:val="24"/>
        </w:rPr>
        <w:t xml:space="preserve"> kuwa pale maombi ya malipo yanapopelekwa huwa nyaraka zote hazifunganishwi.</w:t>
      </w:r>
    </w:p>
    <w:p w14:paraId="0341194F" w14:textId="77777777" w:rsidR="00CD67B1" w:rsidRDefault="0062522E">
      <w:pPr>
        <w:ind w:left="720"/>
        <w:jc w:val="both"/>
        <w:rPr>
          <w:rFonts w:ascii="Times New Roman" w:hAnsi="Times New Roman"/>
          <w:sz w:val="24"/>
          <w:szCs w:val="24"/>
        </w:rPr>
      </w:pPr>
      <w:r>
        <w:rPr>
          <w:rFonts w:ascii="Times New Roman" w:hAnsi="Times New Roman"/>
          <w:sz w:val="24"/>
          <w:szCs w:val="24"/>
        </w:rPr>
        <w:t xml:space="preserve">Maofisa Manunuzi lazima wahakikishe kuwa mikataba ina taarifa zote muhimu zinazomuwezesha mtu anaepitia yaraka kupata taarifa kamili </w:t>
      </w:r>
      <w:proofErr w:type="gramStart"/>
      <w:r>
        <w:rPr>
          <w:rFonts w:ascii="Times New Roman" w:hAnsi="Times New Roman"/>
          <w:sz w:val="24"/>
          <w:szCs w:val="24"/>
        </w:rPr>
        <w:t>na</w:t>
      </w:r>
      <w:proofErr w:type="gramEnd"/>
      <w:r>
        <w:rPr>
          <w:rFonts w:ascii="Times New Roman" w:hAnsi="Times New Roman"/>
          <w:sz w:val="24"/>
          <w:szCs w:val="24"/>
        </w:rPr>
        <w:t xml:space="preserve"> kama ufafanuzi uwe ni mchache tu.</w:t>
      </w:r>
    </w:p>
    <w:p w14:paraId="73748BB1" w14:textId="77777777" w:rsidR="00CD67B1" w:rsidRDefault="00CD67B1">
      <w:pPr>
        <w:ind w:left="720"/>
        <w:jc w:val="both"/>
        <w:rPr>
          <w:rFonts w:ascii="Times New Roman" w:hAnsi="Times New Roman"/>
          <w:sz w:val="24"/>
          <w:szCs w:val="24"/>
        </w:rPr>
      </w:pPr>
    </w:p>
    <w:p w14:paraId="591FF4A5" w14:textId="77777777" w:rsidR="00CD67B1" w:rsidRDefault="0062522E">
      <w:pPr>
        <w:pStyle w:val="Heading2"/>
        <w:numPr>
          <w:ilvl w:val="1"/>
          <w:numId w:val="3"/>
        </w:numPr>
        <w:ind w:left="720" w:hanging="720"/>
        <w:rPr>
          <w:b w:val="0"/>
          <w:bCs w:val="0"/>
          <w:color w:val="auto"/>
          <w:szCs w:val="24"/>
        </w:rPr>
      </w:pPr>
      <w:bookmarkStart w:id="40" w:name="_Toc87186691"/>
      <w:r>
        <w:rPr>
          <w:rStyle w:val="Heading2Char"/>
          <w:b/>
          <w:bCs/>
          <w:color w:val="auto"/>
          <w:szCs w:val="24"/>
        </w:rPr>
        <w:t xml:space="preserve">Utendaji kazi </w:t>
      </w:r>
      <w:proofErr w:type="gramStart"/>
      <w:r>
        <w:rPr>
          <w:rStyle w:val="Heading2Char"/>
          <w:b/>
          <w:bCs/>
          <w:color w:val="auto"/>
          <w:szCs w:val="24"/>
        </w:rPr>
        <w:t>kwa</w:t>
      </w:r>
      <w:proofErr w:type="gramEnd"/>
      <w:r>
        <w:rPr>
          <w:rStyle w:val="Heading2Char"/>
          <w:b/>
          <w:bCs/>
          <w:color w:val="auto"/>
          <w:szCs w:val="24"/>
        </w:rPr>
        <w:t xml:space="preserve"> shindikizo au woga katika kutekeleza kazi za Manunuzi</w:t>
      </w:r>
      <w:bookmarkEnd w:id="40"/>
    </w:p>
    <w:p w14:paraId="39F94BB6" w14:textId="77777777" w:rsidR="00CD67B1" w:rsidRDefault="00CD67B1">
      <w:pPr>
        <w:spacing w:after="0"/>
        <w:rPr>
          <w:lang w:bidi="ar-SA"/>
        </w:rPr>
      </w:pPr>
    </w:p>
    <w:p w14:paraId="2BDA62EE" w14:textId="77777777" w:rsidR="00CD67B1" w:rsidRDefault="0062522E">
      <w:pPr>
        <w:ind w:left="720"/>
        <w:jc w:val="both"/>
        <w:rPr>
          <w:rFonts w:ascii="Times New Roman" w:hAnsi="Times New Roman"/>
          <w:sz w:val="24"/>
          <w:szCs w:val="24"/>
        </w:rPr>
      </w:pPr>
      <w:r>
        <w:rPr>
          <w:rFonts w:ascii="Times New Roman" w:hAnsi="Times New Roman"/>
          <w:sz w:val="24"/>
          <w:szCs w:val="24"/>
        </w:rPr>
        <w:t xml:space="preserve">Kutokana </w:t>
      </w:r>
      <w:proofErr w:type="gramStart"/>
      <w:r>
        <w:rPr>
          <w:rFonts w:ascii="Times New Roman" w:hAnsi="Times New Roman"/>
          <w:sz w:val="24"/>
          <w:szCs w:val="24"/>
        </w:rPr>
        <w:t>na</w:t>
      </w:r>
      <w:proofErr w:type="gramEnd"/>
      <w:r>
        <w:rPr>
          <w:rFonts w:ascii="Times New Roman" w:hAnsi="Times New Roman"/>
          <w:sz w:val="24"/>
          <w:szCs w:val="24"/>
        </w:rPr>
        <w:t xml:space="preserve"> kumbukumbu za nyuma za kaguzi za Halmashauri, kulijitokeza suala la manunuzi ya gari la taka (Fuso) ambalo lilipatiwa kibali na masharti kutoka kwa ofisi ya Katibu Mkuu Kiongozi pamoja na Mamlaka ya Manunuzi ya Umma. Miongoni mwa masharti ilikuwa </w:t>
      </w:r>
      <w:proofErr w:type="gramStart"/>
      <w:r>
        <w:rPr>
          <w:rFonts w:ascii="Times New Roman" w:hAnsi="Times New Roman"/>
          <w:sz w:val="24"/>
          <w:szCs w:val="24"/>
        </w:rPr>
        <w:t>ni</w:t>
      </w:r>
      <w:proofErr w:type="gramEnd"/>
      <w:r>
        <w:rPr>
          <w:rFonts w:ascii="Times New Roman" w:hAnsi="Times New Roman"/>
          <w:sz w:val="24"/>
          <w:szCs w:val="24"/>
        </w:rPr>
        <w:t xml:space="preserve"> kununua gari ambalo matembezi yake yasiwe yamepitiliza Kilomita 50,000 na umri wake usizidi miaka 5. </w:t>
      </w:r>
    </w:p>
    <w:p w14:paraId="741207D2" w14:textId="77777777" w:rsidR="00CD67B1" w:rsidRDefault="0062522E">
      <w:pPr>
        <w:ind w:left="720"/>
        <w:jc w:val="both"/>
        <w:rPr>
          <w:rFonts w:ascii="Times New Roman" w:hAnsi="Times New Roman"/>
          <w:sz w:val="24"/>
          <w:szCs w:val="24"/>
        </w:rPr>
      </w:pPr>
      <w:r>
        <w:rPr>
          <w:rFonts w:ascii="Times New Roman" w:hAnsi="Times New Roman"/>
          <w:sz w:val="24"/>
          <w:szCs w:val="24"/>
        </w:rPr>
        <w:t xml:space="preserve">Pamoja </w:t>
      </w:r>
      <w:proofErr w:type="gramStart"/>
      <w:r>
        <w:rPr>
          <w:rFonts w:ascii="Times New Roman" w:hAnsi="Times New Roman"/>
          <w:sz w:val="24"/>
          <w:szCs w:val="24"/>
        </w:rPr>
        <w:t>na</w:t>
      </w:r>
      <w:proofErr w:type="gramEnd"/>
      <w:r>
        <w:rPr>
          <w:rFonts w:ascii="Times New Roman" w:hAnsi="Times New Roman"/>
          <w:sz w:val="24"/>
          <w:szCs w:val="24"/>
        </w:rPr>
        <w:t xml:space="preserve"> masharti hayo kuwasilishwa kimaandishi na Ofisi zote mbili, Halmashauri iliendelea kununua gari hilo ambalo llilizida sana kilomita zilizoainishwa na umri wake ulikuwa zaidi ya miaka 20. Ukiukwaji </w:t>
      </w:r>
      <w:proofErr w:type="gramStart"/>
      <w:r>
        <w:rPr>
          <w:rFonts w:ascii="Times New Roman" w:hAnsi="Times New Roman"/>
          <w:sz w:val="24"/>
          <w:szCs w:val="24"/>
        </w:rPr>
        <w:t>kama</w:t>
      </w:r>
      <w:proofErr w:type="gramEnd"/>
      <w:r>
        <w:rPr>
          <w:rFonts w:ascii="Times New Roman" w:hAnsi="Times New Roman"/>
          <w:sz w:val="24"/>
          <w:szCs w:val="24"/>
        </w:rPr>
        <w:t xml:space="preserve"> huu wa amri za Serikali umnatia shaka, maana haiwezekani kuwa Maofisa wa Manunuzi hawajui lakini kutakuwa kuna kitu kilichoshindikiza mambo haya.</w:t>
      </w:r>
    </w:p>
    <w:p w14:paraId="72C2E871" w14:textId="77777777" w:rsidR="00CD67B1" w:rsidRDefault="0062522E">
      <w:pPr>
        <w:ind w:left="720"/>
        <w:jc w:val="both"/>
        <w:rPr>
          <w:rFonts w:ascii="Times New Roman" w:hAnsi="Times New Roman"/>
          <w:sz w:val="24"/>
          <w:szCs w:val="24"/>
        </w:rPr>
      </w:pPr>
      <w:r>
        <w:rPr>
          <w:rFonts w:ascii="Times New Roman" w:hAnsi="Times New Roman"/>
          <w:sz w:val="24"/>
          <w:szCs w:val="24"/>
        </w:rPr>
        <w:t xml:space="preserve">Maofisa Manunuzi walitakiwa kumshauri Mkurugenzi </w:t>
      </w:r>
      <w:proofErr w:type="gramStart"/>
      <w:r>
        <w:rPr>
          <w:rFonts w:ascii="Times New Roman" w:hAnsi="Times New Roman"/>
          <w:sz w:val="24"/>
          <w:szCs w:val="24"/>
        </w:rPr>
        <w:t>na</w:t>
      </w:r>
      <w:proofErr w:type="gramEnd"/>
      <w:r>
        <w:rPr>
          <w:rFonts w:ascii="Times New Roman" w:hAnsi="Times New Roman"/>
          <w:sz w:val="24"/>
          <w:szCs w:val="24"/>
        </w:rPr>
        <w:t xml:space="preserve"> Bodi ya Zabuni juu ya umuhimu wa kufuata sharia na miongozo mnali mbaliya maunuzi na hasa kuzifuata amri za Serikali ambapo ukiukwaji wake unaweza upelekea uwajibikaji wa watu binafsi.</w:t>
      </w:r>
    </w:p>
    <w:p w14:paraId="3A5C1948" w14:textId="77777777" w:rsidR="00CD67B1" w:rsidRDefault="0062522E">
      <w:pPr>
        <w:ind w:left="720"/>
        <w:jc w:val="both"/>
        <w:rPr>
          <w:rFonts w:ascii="Times New Roman" w:hAnsi="Times New Roman"/>
          <w:sz w:val="24"/>
          <w:szCs w:val="24"/>
        </w:rPr>
      </w:pPr>
      <w:r>
        <w:rPr>
          <w:rFonts w:ascii="Times New Roman" w:hAnsi="Times New Roman"/>
          <w:sz w:val="24"/>
          <w:szCs w:val="24"/>
        </w:rPr>
        <w:t xml:space="preserve">Katika hili, ofisi ya Mkaguzi inapendekeza kupatiwa mafunzo maalumu </w:t>
      </w:r>
      <w:proofErr w:type="gramStart"/>
      <w:r>
        <w:rPr>
          <w:rFonts w:ascii="Times New Roman" w:hAnsi="Times New Roman"/>
          <w:sz w:val="24"/>
          <w:szCs w:val="24"/>
        </w:rPr>
        <w:t>kwa</w:t>
      </w:r>
      <w:proofErr w:type="gramEnd"/>
      <w:r>
        <w:rPr>
          <w:rFonts w:ascii="Times New Roman" w:hAnsi="Times New Roman"/>
          <w:sz w:val="24"/>
          <w:szCs w:val="24"/>
        </w:rPr>
        <w:t xml:space="preserve"> wafanyakazi wa ofisi ya Manunuzi, Uhasibu, Bodi ya Zabuni pamoja na Madiwani ili kupata uelewa zaidi juu ya Sheria ya Manunuzi na utekelezwaji wake.</w:t>
      </w:r>
    </w:p>
    <w:p w14:paraId="7A42BE16" w14:textId="77777777" w:rsidR="00CD67B1" w:rsidRDefault="0062522E">
      <w:pPr>
        <w:ind w:left="720"/>
        <w:jc w:val="both"/>
        <w:rPr>
          <w:rFonts w:ascii="Times New Roman" w:hAnsi="Times New Roman"/>
          <w:sz w:val="24"/>
          <w:szCs w:val="24"/>
        </w:rPr>
      </w:pPr>
      <w:r>
        <w:rPr>
          <w:rFonts w:ascii="Times New Roman" w:hAnsi="Times New Roman"/>
          <w:sz w:val="24"/>
          <w:szCs w:val="24"/>
        </w:rPr>
        <w:t>.</w:t>
      </w:r>
    </w:p>
    <w:p w14:paraId="6D835783" w14:textId="77777777" w:rsidR="00CD67B1" w:rsidRDefault="0062522E">
      <w:pPr>
        <w:pStyle w:val="Heading2"/>
        <w:numPr>
          <w:ilvl w:val="1"/>
          <w:numId w:val="3"/>
        </w:numPr>
        <w:ind w:left="990" w:hanging="990"/>
        <w:rPr>
          <w:b w:val="0"/>
          <w:bCs w:val="0"/>
          <w:color w:val="auto"/>
          <w:szCs w:val="24"/>
        </w:rPr>
      </w:pPr>
      <w:bookmarkStart w:id="41" w:name="_Toc87186692"/>
      <w:r>
        <w:rPr>
          <w:rStyle w:val="Heading2Char"/>
          <w:b/>
          <w:bCs/>
          <w:color w:val="auto"/>
          <w:szCs w:val="24"/>
        </w:rPr>
        <w:t xml:space="preserve">Changamoto ya ushirikiano </w:t>
      </w:r>
      <w:proofErr w:type="gramStart"/>
      <w:r>
        <w:rPr>
          <w:rStyle w:val="Heading2Char"/>
          <w:b/>
          <w:bCs/>
          <w:color w:val="auto"/>
          <w:szCs w:val="24"/>
        </w:rPr>
        <w:t>kwa</w:t>
      </w:r>
      <w:proofErr w:type="gramEnd"/>
      <w:r>
        <w:rPr>
          <w:rStyle w:val="Heading2Char"/>
          <w:b/>
          <w:bCs/>
          <w:color w:val="auto"/>
          <w:szCs w:val="24"/>
        </w:rPr>
        <w:t xml:space="preserve"> ofisi ya Uhandisi</w:t>
      </w:r>
      <w:bookmarkEnd w:id="41"/>
    </w:p>
    <w:p w14:paraId="62C130CD" w14:textId="77777777" w:rsidR="00CD67B1" w:rsidRDefault="00CD67B1">
      <w:pPr>
        <w:spacing w:after="0"/>
        <w:ind w:left="720"/>
        <w:jc w:val="both"/>
        <w:rPr>
          <w:rFonts w:ascii="Times New Roman" w:hAnsi="Times New Roman"/>
          <w:sz w:val="24"/>
          <w:szCs w:val="24"/>
        </w:rPr>
      </w:pPr>
    </w:p>
    <w:p w14:paraId="287A1E30" w14:textId="77777777" w:rsidR="00CD67B1" w:rsidRDefault="0062522E">
      <w:pPr>
        <w:ind w:left="720"/>
        <w:jc w:val="both"/>
        <w:rPr>
          <w:rFonts w:ascii="Times New Roman" w:hAnsi="Times New Roman"/>
          <w:sz w:val="24"/>
          <w:szCs w:val="24"/>
        </w:rPr>
      </w:pPr>
      <w:r>
        <w:rPr>
          <w:rFonts w:ascii="Times New Roman" w:hAnsi="Times New Roman"/>
          <w:sz w:val="24"/>
          <w:szCs w:val="24"/>
        </w:rPr>
        <w:t xml:space="preserve">Ofisi inayoshuhulikia Uhandisi </w:t>
      </w:r>
      <w:proofErr w:type="gramStart"/>
      <w:r>
        <w:rPr>
          <w:rFonts w:ascii="Times New Roman" w:hAnsi="Times New Roman"/>
          <w:sz w:val="24"/>
          <w:szCs w:val="24"/>
        </w:rPr>
        <w:t>wa</w:t>
      </w:r>
      <w:proofErr w:type="gramEnd"/>
      <w:r>
        <w:rPr>
          <w:rFonts w:ascii="Times New Roman" w:hAnsi="Times New Roman"/>
          <w:sz w:val="24"/>
          <w:szCs w:val="24"/>
        </w:rPr>
        <w:t xml:space="preserve"> Halmashauri ina Mhandisi mmoja tu ambae mara nyingi anakuwa ametingwa na majukumu mbali mbali ya kikazi kiasi ambacho inakuwa ni vigumu mno kupata taarifa au wasaa wa kupelekwa katika miradi na Mhandisi. Hili limekuwa </w:t>
      </w:r>
      <w:proofErr w:type="gramStart"/>
      <w:r>
        <w:rPr>
          <w:rFonts w:ascii="Times New Roman" w:hAnsi="Times New Roman"/>
          <w:sz w:val="24"/>
          <w:szCs w:val="24"/>
        </w:rPr>
        <w:t>ni</w:t>
      </w:r>
      <w:proofErr w:type="gramEnd"/>
      <w:r>
        <w:rPr>
          <w:rFonts w:ascii="Times New Roman" w:hAnsi="Times New Roman"/>
          <w:sz w:val="24"/>
          <w:szCs w:val="24"/>
        </w:rPr>
        <w:t xml:space="preserve"> tatizo kubwa hasa katika ukaguzi wa miradi jambo ambalo limefanya ukaguzi huu kufanywa moja kwa moja na Mkaguzi mwenyewe na wakati mwengine kushirikiana na Ofisi ya Manunuzi. </w:t>
      </w:r>
    </w:p>
    <w:p w14:paraId="6FE4D89F" w14:textId="77777777" w:rsidR="00CD67B1" w:rsidRDefault="0062522E">
      <w:pPr>
        <w:ind w:left="720"/>
        <w:jc w:val="both"/>
        <w:rPr>
          <w:rFonts w:ascii="Times New Roman" w:hAnsi="Times New Roman"/>
          <w:sz w:val="24"/>
          <w:szCs w:val="24"/>
        </w:rPr>
      </w:pPr>
      <w:r>
        <w:rPr>
          <w:rFonts w:ascii="Times New Roman" w:hAnsi="Times New Roman"/>
          <w:sz w:val="24"/>
          <w:szCs w:val="24"/>
        </w:rPr>
        <w:t xml:space="preserve">Bila kumpata Mhandisi inakuwa vigumu </w:t>
      </w:r>
      <w:proofErr w:type="gramStart"/>
      <w:r>
        <w:rPr>
          <w:rFonts w:ascii="Times New Roman" w:hAnsi="Times New Roman"/>
          <w:sz w:val="24"/>
          <w:szCs w:val="24"/>
        </w:rPr>
        <w:t>sana</w:t>
      </w:r>
      <w:proofErr w:type="gramEnd"/>
      <w:r>
        <w:rPr>
          <w:rFonts w:ascii="Times New Roman" w:hAnsi="Times New Roman"/>
          <w:sz w:val="24"/>
          <w:szCs w:val="24"/>
        </w:rPr>
        <w:t xml:space="preserve"> kupata taarifa za kitaalamu zinazoweza kusaidia katika kufanya tathmini ya utekelezaji wa miradi iliyofadhiliwa na Halmashauri. </w:t>
      </w:r>
      <w:r>
        <w:rPr>
          <w:rFonts w:ascii="Times New Roman" w:hAnsi="Times New Roman"/>
          <w:sz w:val="24"/>
          <w:szCs w:val="24"/>
        </w:rPr>
        <w:lastRenderedPageBreak/>
        <w:t xml:space="preserve">Kitengo kinachohusika </w:t>
      </w:r>
      <w:proofErr w:type="gramStart"/>
      <w:r>
        <w:rPr>
          <w:rFonts w:ascii="Times New Roman" w:hAnsi="Times New Roman"/>
          <w:sz w:val="24"/>
          <w:szCs w:val="24"/>
        </w:rPr>
        <w:t>na</w:t>
      </w:r>
      <w:proofErr w:type="gramEnd"/>
      <w:r>
        <w:rPr>
          <w:rFonts w:ascii="Times New Roman" w:hAnsi="Times New Roman"/>
          <w:sz w:val="24"/>
          <w:szCs w:val="24"/>
        </w:rPr>
        <w:t xml:space="preserve"> Uhandishi kinatakiwa kufanya kazi zake kwa mpangilio na kuwa tayari kutoa taarifa zinazohitajika ka ukaguzi, pia Mhandisi apatikane kwa ajili ya ukaguzi wa miradi ili kuweza kutoa tathmini yenye uhalisia juu ya utekelezaji wa miradi</w:t>
      </w:r>
    </w:p>
    <w:p w14:paraId="57BFEB41" w14:textId="77777777" w:rsidR="00EF1E44" w:rsidRDefault="00EF1E44">
      <w:pPr>
        <w:ind w:left="720"/>
        <w:jc w:val="both"/>
        <w:rPr>
          <w:rFonts w:ascii="Times New Roman" w:hAnsi="Times New Roman"/>
          <w:sz w:val="24"/>
          <w:szCs w:val="24"/>
        </w:rPr>
      </w:pPr>
    </w:p>
    <w:p w14:paraId="653252AA" w14:textId="088096A3" w:rsidR="00CD67B1" w:rsidRPr="000A308C" w:rsidRDefault="0062522E" w:rsidP="000A308C">
      <w:pPr>
        <w:pStyle w:val="ListParagraph"/>
        <w:numPr>
          <w:ilvl w:val="1"/>
          <w:numId w:val="3"/>
        </w:numPr>
        <w:ind w:left="720" w:hanging="720"/>
        <w:jc w:val="both"/>
        <w:rPr>
          <w:rFonts w:ascii="Times New Roman" w:hAnsi="Times New Roman"/>
          <w:sz w:val="24"/>
          <w:szCs w:val="24"/>
        </w:rPr>
      </w:pPr>
      <w:bookmarkStart w:id="42" w:name="_Toc87186693"/>
      <w:r>
        <w:rPr>
          <w:rStyle w:val="Heading2Char"/>
          <w:color w:val="auto"/>
          <w:szCs w:val="24"/>
        </w:rPr>
        <w:t>Upungufu wa maofisa katika kitengo cha Uhandisi</w:t>
      </w:r>
      <w:bookmarkEnd w:id="42"/>
    </w:p>
    <w:p w14:paraId="569A3725" w14:textId="77777777" w:rsidR="00CD67B1" w:rsidRDefault="0062522E">
      <w:pPr>
        <w:ind w:left="720"/>
        <w:jc w:val="both"/>
        <w:rPr>
          <w:rFonts w:ascii="Times New Roman" w:hAnsi="Times New Roman"/>
          <w:sz w:val="24"/>
          <w:szCs w:val="24"/>
        </w:rPr>
      </w:pPr>
      <w:r>
        <w:rPr>
          <w:rFonts w:ascii="Times New Roman" w:hAnsi="Times New Roman"/>
          <w:sz w:val="24"/>
          <w:szCs w:val="24"/>
        </w:rPr>
        <w:t xml:space="preserve">Kitengocha Uhandisi </w:t>
      </w:r>
      <w:proofErr w:type="gramStart"/>
      <w:r>
        <w:rPr>
          <w:rFonts w:ascii="Times New Roman" w:hAnsi="Times New Roman"/>
          <w:sz w:val="24"/>
          <w:szCs w:val="24"/>
        </w:rPr>
        <w:t>ni</w:t>
      </w:r>
      <w:proofErr w:type="gramEnd"/>
      <w:r>
        <w:rPr>
          <w:rFonts w:ascii="Times New Roman" w:hAnsi="Times New Roman"/>
          <w:sz w:val="24"/>
          <w:szCs w:val="24"/>
        </w:rPr>
        <w:t xml:space="preserve"> kitengo muhimu sana katika ofisi za Halmashauri hasa kutokana na kazi zake kwa mujibu wa mpangokazi wa Halmashauri. </w:t>
      </w:r>
      <w:proofErr w:type="gramStart"/>
      <w:r>
        <w:rPr>
          <w:rFonts w:ascii="Times New Roman" w:hAnsi="Times New Roman"/>
          <w:sz w:val="24"/>
          <w:szCs w:val="24"/>
        </w:rPr>
        <w:t>Halmashauri ina Mhandisi mmoja tu ambae ndie anafanyashughuli zote zinazohitaji Mhandisi.</w:t>
      </w:r>
      <w:proofErr w:type="gramEnd"/>
      <w:r>
        <w:rPr>
          <w:rFonts w:ascii="Times New Roman" w:hAnsi="Times New Roman"/>
          <w:sz w:val="24"/>
          <w:szCs w:val="24"/>
        </w:rPr>
        <w:t xml:space="preserve"> Ukiangalia eneo la Halmashauri ya Wilaya ya Kusini na changamoto zinazojitokeza ujenzi holela na migogoro ya ardhi, ofisi inatakiwa kuanzisha kitengo kamili cha Uhandishi ambacho kitakuwa na Mhandisi akisaidiwa na Wahandisi wasaidizi (technicians) ambao ni vyema wakapatikana wenye angalau Stashahada katika fani ya Uhandisi wa </w:t>
      </w:r>
      <w:proofErr w:type="gramStart"/>
      <w:r>
        <w:rPr>
          <w:rFonts w:ascii="Times New Roman" w:hAnsi="Times New Roman"/>
          <w:sz w:val="24"/>
          <w:szCs w:val="24"/>
        </w:rPr>
        <w:t>Ujenzi(</w:t>
      </w:r>
      <w:proofErr w:type="gramEnd"/>
      <w:r>
        <w:rPr>
          <w:rFonts w:ascii="Times New Roman" w:hAnsi="Times New Roman"/>
          <w:sz w:val="24"/>
          <w:szCs w:val="24"/>
        </w:rPr>
        <w:t xml:space="preserve">Diploma in Civil Engineering). </w:t>
      </w:r>
    </w:p>
    <w:p w14:paraId="75427C27" w14:textId="77777777" w:rsidR="00CD67B1" w:rsidRDefault="0062522E">
      <w:pPr>
        <w:ind w:left="720"/>
        <w:jc w:val="both"/>
        <w:rPr>
          <w:rFonts w:ascii="Times New Roman" w:hAnsi="Times New Roman"/>
          <w:sz w:val="24"/>
          <w:szCs w:val="24"/>
        </w:rPr>
      </w:pPr>
      <w:r>
        <w:rPr>
          <w:rFonts w:ascii="Times New Roman" w:hAnsi="Times New Roman"/>
          <w:sz w:val="24"/>
          <w:szCs w:val="24"/>
        </w:rPr>
        <w:t xml:space="preserve">Kazi za ujenzi zinazoendelea kila siku </w:t>
      </w:r>
      <w:proofErr w:type="gramStart"/>
      <w:r>
        <w:rPr>
          <w:rFonts w:ascii="Times New Roman" w:hAnsi="Times New Roman"/>
          <w:sz w:val="24"/>
          <w:szCs w:val="24"/>
        </w:rPr>
        <w:t>ni</w:t>
      </w:r>
      <w:proofErr w:type="gramEnd"/>
      <w:r>
        <w:rPr>
          <w:rFonts w:ascii="Times New Roman" w:hAnsi="Times New Roman"/>
          <w:sz w:val="24"/>
          <w:szCs w:val="24"/>
        </w:rPr>
        <w:t xml:space="preserve"> nyingi na hivi sasa wananchi wanaendelea na ujenzi holela bila kuzingatia njia na miundombinu ya maji na umeme. Migogoro pia hutokezea katika ujenzi pale mtu anapojenga karibu </w:t>
      </w:r>
      <w:proofErr w:type="gramStart"/>
      <w:r>
        <w:rPr>
          <w:rFonts w:ascii="Times New Roman" w:hAnsi="Times New Roman"/>
          <w:sz w:val="24"/>
          <w:szCs w:val="24"/>
        </w:rPr>
        <w:t>na</w:t>
      </w:r>
      <w:proofErr w:type="gramEnd"/>
      <w:r>
        <w:rPr>
          <w:rFonts w:ascii="Times New Roman" w:hAnsi="Times New Roman"/>
          <w:sz w:val="24"/>
          <w:szCs w:val="24"/>
        </w:rPr>
        <w:t xml:space="preserve"> jirani na kuziba njia au kuifanya iwe finyu zaidi. Jukumu la Halmashauri kuhakikisha kuwa ujenzi wowote unaofanyika haukwazi wananchi wengine </w:t>
      </w:r>
      <w:proofErr w:type="gramStart"/>
      <w:r>
        <w:rPr>
          <w:rFonts w:ascii="Times New Roman" w:hAnsi="Times New Roman"/>
          <w:sz w:val="24"/>
          <w:szCs w:val="24"/>
        </w:rPr>
        <w:t>kwa</w:t>
      </w:r>
      <w:proofErr w:type="gramEnd"/>
      <w:r>
        <w:rPr>
          <w:rFonts w:ascii="Times New Roman" w:hAnsi="Times New Roman"/>
          <w:sz w:val="24"/>
          <w:szCs w:val="24"/>
        </w:rPr>
        <w:t xml:space="preserve"> njia na kuweka usalama wa miundombinu ya Maji na Umeme. Pia Halmashauri inatakiwa kufanya mchakato kupitia Serikali kuu juu ya mpangilio </w:t>
      </w:r>
      <w:proofErr w:type="gramStart"/>
      <w:r>
        <w:rPr>
          <w:rFonts w:ascii="Times New Roman" w:hAnsi="Times New Roman"/>
          <w:sz w:val="24"/>
          <w:szCs w:val="24"/>
        </w:rPr>
        <w:t>na</w:t>
      </w:r>
      <w:proofErr w:type="gramEnd"/>
      <w:r>
        <w:rPr>
          <w:rFonts w:ascii="Times New Roman" w:hAnsi="Times New Roman"/>
          <w:sz w:val="24"/>
          <w:szCs w:val="24"/>
        </w:rPr>
        <w:t xml:space="preserve"> uendelezaji wa mji kwa kuwa na maeneo yaliyopimwa au kuweka mpangilio juu ya maeneo yote na aina ya ujenzi inayotakiwa (Land Plan)</w:t>
      </w:r>
    </w:p>
    <w:p w14:paraId="12A1CBB9" w14:textId="77777777" w:rsidR="00CD67B1" w:rsidRDefault="00CD67B1">
      <w:pPr>
        <w:ind w:left="720"/>
        <w:jc w:val="both"/>
        <w:rPr>
          <w:rFonts w:ascii="Times New Roman" w:hAnsi="Times New Roman"/>
          <w:sz w:val="24"/>
          <w:szCs w:val="24"/>
        </w:rPr>
      </w:pPr>
    </w:p>
    <w:p w14:paraId="64112CE1" w14:textId="77777777" w:rsidR="00CD67B1" w:rsidRDefault="0062522E">
      <w:pPr>
        <w:pStyle w:val="Heading2"/>
        <w:numPr>
          <w:ilvl w:val="1"/>
          <w:numId w:val="3"/>
        </w:numPr>
        <w:ind w:left="360"/>
        <w:jc w:val="both"/>
        <w:rPr>
          <w:b w:val="0"/>
          <w:bCs w:val="0"/>
          <w:color w:val="auto"/>
          <w:szCs w:val="24"/>
        </w:rPr>
      </w:pPr>
      <w:bookmarkStart w:id="43" w:name="_Toc87186694"/>
      <w:r>
        <w:rPr>
          <w:rStyle w:val="Heading2Char"/>
          <w:b/>
          <w:bCs/>
          <w:color w:val="auto"/>
          <w:szCs w:val="24"/>
        </w:rPr>
        <w:t xml:space="preserve">Uingiaji </w:t>
      </w:r>
      <w:proofErr w:type="gramStart"/>
      <w:r>
        <w:rPr>
          <w:rStyle w:val="Heading2Char"/>
          <w:b/>
          <w:bCs/>
          <w:color w:val="auto"/>
          <w:szCs w:val="24"/>
        </w:rPr>
        <w:t>wa</w:t>
      </w:r>
      <w:proofErr w:type="gramEnd"/>
      <w:r>
        <w:rPr>
          <w:rStyle w:val="Heading2Char"/>
          <w:b/>
          <w:bCs/>
          <w:color w:val="auto"/>
          <w:szCs w:val="24"/>
        </w:rPr>
        <w:t xml:space="preserve"> Mikataba isiyoeleweka na Muwekezaji wa Hoteli ya Upendo Michamvi</w:t>
      </w:r>
      <w:bookmarkEnd w:id="43"/>
    </w:p>
    <w:p w14:paraId="01F3A82E" w14:textId="77777777" w:rsidR="00CD67B1" w:rsidRDefault="00CD67B1">
      <w:pPr>
        <w:spacing w:after="0"/>
        <w:ind w:left="720"/>
        <w:jc w:val="both"/>
        <w:rPr>
          <w:rFonts w:ascii="Times New Roman" w:hAnsi="Times New Roman"/>
          <w:sz w:val="24"/>
          <w:szCs w:val="24"/>
        </w:rPr>
      </w:pPr>
    </w:p>
    <w:p w14:paraId="7B87AA86" w14:textId="77777777" w:rsidR="00CD67B1" w:rsidRDefault="0062522E">
      <w:pPr>
        <w:ind w:left="720"/>
        <w:jc w:val="both"/>
        <w:rPr>
          <w:rFonts w:ascii="Times New Roman" w:hAnsi="Times New Roman"/>
          <w:sz w:val="24"/>
          <w:szCs w:val="24"/>
        </w:rPr>
      </w:pPr>
      <w:r>
        <w:rPr>
          <w:rFonts w:ascii="Times New Roman" w:hAnsi="Times New Roman"/>
          <w:sz w:val="24"/>
          <w:szCs w:val="24"/>
        </w:rPr>
        <w:t xml:space="preserve">Halmashauri ya Wilaya ya Kusini mnamo tarehe 5 Januari, 2021 iliingia katika Makubaliano </w:t>
      </w:r>
      <w:proofErr w:type="gramStart"/>
      <w:r>
        <w:rPr>
          <w:rFonts w:ascii="Times New Roman" w:hAnsi="Times New Roman"/>
          <w:sz w:val="24"/>
          <w:szCs w:val="24"/>
        </w:rPr>
        <w:t>na</w:t>
      </w:r>
      <w:proofErr w:type="gramEnd"/>
      <w:r>
        <w:rPr>
          <w:rFonts w:ascii="Times New Roman" w:hAnsi="Times New Roman"/>
          <w:sz w:val="24"/>
          <w:szCs w:val="24"/>
        </w:rPr>
        <w:t xml:space="preserve"> Muwekezaji wa Hoteli ya Upendo juu ya kufungua njia ya Pwani. Inashangaza kuona Halmashauri inaingia mkataba </w:t>
      </w:r>
      <w:proofErr w:type="gramStart"/>
      <w:r>
        <w:rPr>
          <w:rFonts w:ascii="Times New Roman" w:hAnsi="Times New Roman"/>
          <w:sz w:val="24"/>
          <w:szCs w:val="24"/>
        </w:rPr>
        <w:t>wa</w:t>
      </w:r>
      <w:proofErr w:type="gramEnd"/>
      <w:r>
        <w:rPr>
          <w:rFonts w:ascii="Times New Roman" w:hAnsi="Times New Roman"/>
          <w:sz w:val="24"/>
          <w:szCs w:val="24"/>
        </w:rPr>
        <w:t xml:space="preserve"> aina hii kwa saabu haukuwa na mantiki yoyote. Aidha inaeleweka kuwa hoteli ya Upendo imechukua kijieneo cha wananchi ambapo </w:t>
      </w:r>
      <w:proofErr w:type="gramStart"/>
      <w:r>
        <w:rPr>
          <w:rFonts w:ascii="Times New Roman" w:hAnsi="Times New Roman"/>
          <w:sz w:val="24"/>
          <w:szCs w:val="24"/>
        </w:rPr>
        <w:t>ni</w:t>
      </w:r>
      <w:proofErr w:type="gramEnd"/>
      <w:r>
        <w:rPr>
          <w:rFonts w:ascii="Times New Roman" w:hAnsi="Times New Roman"/>
          <w:sz w:val="24"/>
          <w:szCs w:val="24"/>
        </w:rPr>
        <w:t xml:space="preserve"> sehemu ya njia ya kuelekea pwani na kusogeza uzio wake na kuiziba.</w:t>
      </w:r>
    </w:p>
    <w:p w14:paraId="1EA5D144" w14:textId="77777777" w:rsidR="00CD67B1" w:rsidRDefault="0062522E">
      <w:pPr>
        <w:ind w:left="720"/>
        <w:jc w:val="both"/>
        <w:rPr>
          <w:rFonts w:ascii="Times New Roman" w:hAnsi="Times New Roman"/>
          <w:sz w:val="24"/>
          <w:szCs w:val="24"/>
        </w:rPr>
      </w:pPr>
      <w:r>
        <w:rPr>
          <w:rFonts w:ascii="Times New Roman" w:hAnsi="Times New Roman"/>
          <w:sz w:val="24"/>
          <w:szCs w:val="24"/>
        </w:rPr>
        <w:t xml:space="preserve">Kama Halmashauri ilikuwa inazingatia maslahi mapana ya wananchi </w:t>
      </w:r>
      <w:proofErr w:type="gramStart"/>
      <w:r>
        <w:rPr>
          <w:rFonts w:ascii="Times New Roman" w:hAnsi="Times New Roman"/>
          <w:sz w:val="24"/>
          <w:szCs w:val="24"/>
        </w:rPr>
        <w:t>na</w:t>
      </w:r>
      <w:proofErr w:type="gramEnd"/>
      <w:r>
        <w:rPr>
          <w:rFonts w:ascii="Times New Roman" w:hAnsi="Times New Roman"/>
          <w:sz w:val="24"/>
          <w:szCs w:val="24"/>
        </w:rPr>
        <w:t xml:space="preserve"> kusimamia Sheria basi hukukuwa na haja ya kuingia makubaliano kani makubalioano haya yanaonekana kuwa ni ya muda wa siku 14. Mkataba huu una utata </w:t>
      </w:r>
      <w:proofErr w:type="gramStart"/>
      <w:r>
        <w:rPr>
          <w:rFonts w:ascii="Times New Roman" w:hAnsi="Times New Roman"/>
          <w:sz w:val="24"/>
          <w:szCs w:val="24"/>
        </w:rPr>
        <w:t>sana</w:t>
      </w:r>
      <w:proofErr w:type="gramEnd"/>
      <w:r>
        <w:rPr>
          <w:rFonts w:ascii="Times New Roman" w:hAnsi="Times New Roman"/>
          <w:sz w:val="24"/>
          <w:szCs w:val="24"/>
        </w:rPr>
        <w:t xml:space="preserve"> kwa sababu ya mazingira yake. Muwekezaji pia ameweka masharti ndani ya mkataba huu kuwa ndio wameshakubaliana </w:t>
      </w:r>
      <w:proofErr w:type="gramStart"/>
      <w:r>
        <w:rPr>
          <w:rFonts w:ascii="Times New Roman" w:hAnsi="Times New Roman"/>
          <w:sz w:val="24"/>
          <w:szCs w:val="24"/>
        </w:rPr>
        <w:t>na</w:t>
      </w:r>
      <w:proofErr w:type="gramEnd"/>
      <w:r>
        <w:rPr>
          <w:rFonts w:ascii="Times New Roman" w:hAnsi="Times New Roman"/>
          <w:sz w:val="24"/>
          <w:szCs w:val="24"/>
        </w:rPr>
        <w:t xml:space="preserve"> hakuna hatua za baadae juu ya mkataba. </w:t>
      </w:r>
    </w:p>
    <w:p w14:paraId="5A59EE8D" w14:textId="77777777" w:rsidR="00CD67B1" w:rsidRDefault="0062522E">
      <w:pPr>
        <w:ind w:left="720"/>
        <w:jc w:val="both"/>
        <w:rPr>
          <w:rFonts w:ascii="Times New Roman" w:hAnsi="Times New Roman"/>
          <w:sz w:val="24"/>
          <w:szCs w:val="24"/>
        </w:rPr>
      </w:pPr>
      <w:r>
        <w:rPr>
          <w:rFonts w:ascii="Times New Roman" w:hAnsi="Times New Roman"/>
          <w:sz w:val="24"/>
          <w:szCs w:val="24"/>
        </w:rPr>
        <w:t xml:space="preserve">Tatizo, kwanini Halmashauri imeingia mkataba huu </w:t>
      </w:r>
      <w:proofErr w:type="gramStart"/>
      <w:r>
        <w:rPr>
          <w:rFonts w:ascii="Times New Roman" w:hAnsi="Times New Roman"/>
          <w:sz w:val="24"/>
          <w:szCs w:val="24"/>
        </w:rPr>
        <w:t>kwa</w:t>
      </w:r>
      <w:proofErr w:type="gramEnd"/>
      <w:r>
        <w:rPr>
          <w:rFonts w:ascii="Times New Roman" w:hAnsi="Times New Roman"/>
          <w:sz w:val="24"/>
          <w:szCs w:val="24"/>
        </w:rPr>
        <w:t xml:space="preserve"> maslahi gani? Muwekezaji ana eneo lake la kisheria </w:t>
      </w:r>
      <w:proofErr w:type="gramStart"/>
      <w:r>
        <w:rPr>
          <w:rFonts w:ascii="Times New Roman" w:hAnsi="Times New Roman"/>
          <w:sz w:val="24"/>
          <w:szCs w:val="24"/>
        </w:rPr>
        <w:t>kwa</w:t>
      </w:r>
      <w:proofErr w:type="gramEnd"/>
      <w:r>
        <w:rPr>
          <w:rFonts w:ascii="Times New Roman" w:hAnsi="Times New Roman"/>
          <w:sz w:val="24"/>
          <w:szCs w:val="24"/>
        </w:rPr>
        <w:t xml:space="preserve"> mujibu wa hati ya ardhi iliyopo, je kuna haja gani kuombwa </w:t>
      </w:r>
      <w:r>
        <w:rPr>
          <w:rFonts w:ascii="Times New Roman" w:hAnsi="Times New Roman"/>
          <w:sz w:val="24"/>
          <w:szCs w:val="24"/>
        </w:rPr>
        <w:lastRenderedPageBreak/>
        <w:t xml:space="preserve">afunguwe njia ya jamii kwa masharti? Eeleweke kuwa Halmashauri haikupaswa kabisa kujiingiza katika utata au kumhalalishia muwekezaji haki ya ardhi ambayo kwayo Halmashauri ilipaswa kuhakikishakuwa mipaka inaheshimiwa </w:t>
      </w:r>
      <w:proofErr w:type="gramStart"/>
      <w:r>
        <w:rPr>
          <w:rFonts w:ascii="Times New Roman" w:hAnsi="Times New Roman"/>
          <w:sz w:val="24"/>
          <w:szCs w:val="24"/>
        </w:rPr>
        <w:t>na</w:t>
      </w:r>
      <w:proofErr w:type="gramEnd"/>
      <w:r>
        <w:rPr>
          <w:rFonts w:ascii="Times New Roman" w:hAnsi="Times New Roman"/>
          <w:sz w:val="24"/>
          <w:szCs w:val="24"/>
        </w:rPr>
        <w:t xml:space="preserve"> muwekezaji kama amezidi njeya mipaka yake anapaswa kusogea pembeni ili apishe njia kwa jamii.</w:t>
      </w:r>
    </w:p>
    <w:p w14:paraId="5FE8EEA1" w14:textId="77777777" w:rsidR="00830EB5" w:rsidRDefault="00830EB5">
      <w:pPr>
        <w:ind w:left="720"/>
        <w:jc w:val="both"/>
        <w:rPr>
          <w:rFonts w:ascii="Times New Roman" w:hAnsi="Times New Roman"/>
          <w:sz w:val="24"/>
          <w:szCs w:val="24"/>
        </w:rPr>
      </w:pPr>
    </w:p>
    <w:p w14:paraId="472170B0" w14:textId="77777777" w:rsidR="00CD67B1" w:rsidRDefault="0062522E">
      <w:pPr>
        <w:pStyle w:val="Heading2"/>
        <w:numPr>
          <w:ilvl w:val="1"/>
          <w:numId w:val="3"/>
        </w:numPr>
        <w:ind w:left="720" w:hanging="720"/>
        <w:rPr>
          <w:b w:val="0"/>
          <w:bCs w:val="0"/>
          <w:color w:val="auto"/>
          <w:szCs w:val="24"/>
        </w:rPr>
      </w:pPr>
      <w:bookmarkStart w:id="44" w:name="_Toc87186695"/>
      <w:r>
        <w:rPr>
          <w:rStyle w:val="Heading2Char"/>
          <w:b/>
          <w:bCs/>
          <w:color w:val="auto"/>
          <w:szCs w:val="24"/>
        </w:rPr>
        <w:t xml:space="preserve">Kukosekana </w:t>
      </w:r>
      <w:proofErr w:type="gramStart"/>
      <w:r>
        <w:rPr>
          <w:rStyle w:val="Heading2Char"/>
          <w:b/>
          <w:bCs/>
          <w:color w:val="auto"/>
          <w:szCs w:val="24"/>
        </w:rPr>
        <w:t>kwa</w:t>
      </w:r>
      <w:proofErr w:type="gramEnd"/>
      <w:r>
        <w:rPr>
          <w:rStyle w:val="Heading2Char"/>
          <w:b/>
          <w:bCs/>
          <w:color w:val="auto"/>
          <w:szCs w:val="24"/>
        </w:rPr>
        <w:t xml:space="preserve"> Kumbukumbu za ununuzi wa sehemu ya ardhi pembeni mwa jingo la Halmashauri</w:t>
      </w:r>
      <w:bookmarkEnd w:id="44"/>
    </w:p>
    <w:p w14:paraId="68ECE521" w14:textId="77777777" w:rsidR="00CD67B1" w:rsidRDefault="00CD67B1">
      <w:pPr>
        <w:spacing w:after="0"/>
      </w:pPr>
    </w:p>
    <w:p w14:paraId="631F10FB" w14:textId="77777777" w:rsidR="00CD67B1" w:rsidRDefault="0062522E">
      <w:pPr>
        <w:ind w:left="567"/>
        <w:jc w:val="both"/>
        <w:rPr>
          <w:rFonts w:ascii="Times New Roman" w:hAnsi="Times New Roman"/>
          <w:sz w:val="24"/>
          <w:szCs w:val="24"/>
        </w:rPr>
      </w:pPr>
      <w:r>
        <w:rPr>
          <w:rFonts w:ascii="Times New Roman" w:hAnsi="Times New Roman"/>
          <w:sz w:val="24"/>
          <w:szCs w:val="24"/>
        </w:rPr>
        <w:t>Halmashauri imeamua kuongeza eneo lake kwa upande wa kusini kwa kununua eneo lenye upana wa mita 5 kuanzia barabarani hadi mwisho wa eneo la ofisi, hii itatoa fursa kwa Halmashauri kujitanua kidogo na kupata eneo la kuongeza ofisi kwa ajili ya wafanyakazi na mahitaji mengine.</w:t>
      </w:r>
    </w:p>
    <w:p w14:paraId="39DB5FE6" w14:textId="77777777" w:rsidR="00CD67B1" w:rsidRDefault="0062522E">
      <w:pPr>
        <w:ind w:left="567"/>
        <w:jc w:val="both"/>
        <w:rPr>
          <w:rFonts w:ascii="Times New Roman" w:hAnsi="Times New Roman"/>
          <w:sz w:val="24"/>
          <w:szCs w:val="24"/>
        </w:rPr>
      </w:pPr>
      <w:r>
        <w:rPr>
          <w:rFonts w:ascii="Times New Roman" w:hAnsi="Times New Roman"/>
          <w:sz w:val="24"/>
          <w:szCs w:val="24"/>
        </w:rPr>
        <w:t xml:space="preserve">Wakati </w:t>
      </w:r>
      <w:proofErr w:type="gramStart"/>
      <w:r>
        <w:rPr>
          <w:rFonts w:ascii="Times New Roman" w:hAnsi="Times New Roman"/>
          <w:sz w:val="24"/>
          <w:szCs w:val="24"/>
        </w:rPr>
        <w:t>wa</w:t>
      </w:r>
      <w:proofErr w:type="gramEnd"/>
      <w:r>
        <w:rPr>
          <w:rFonts w:ascii="Times New Roman" w:hAnsi="Times New Roman"/>
          <w:sz w:val="24"/>
          <w:szCs w:val="24"/>
        </w:rPr>
        <w:t xml:space="preserve"> ukaguzi imeshindikana kupata nyaraka au kumbukumbu zozote zinazohusiana na upatikanaji wa eneo hili. </w:t>
      </w:r>
      <w:proofErr w:type="gramStart"/>
      <w:r>
        <w:rPr>
          <w:rFonts w:ascii="Times New Roman" w:hAnsi="Times New Roman"/>
          <w:sz w:val="24"/>
          <w:szCs w:val="24"/>
        </w:rPr>
        <w:t>Wafanyakazi ambao inasemekana ndio wanaoelewa wamekana kujua mauziano hayo.</w:t>
      </w:r>
      <w:proofErr w:type="gramEnd"/>
      <w:r>
        <w:rPr>
          <w:rFonts w:ascii="Times New Roman" w:hAnsi="Times New Roman"/>
          <w:sz w:val="24"/>
          <w:szCs w:val="24"/>
        </w:rPr>
        <w:t xml:space="preserve"> Hivyo ukaguzi haukuelewa </w:t>
      </w:r>
      <w:proofErr w:type="gramStart"/>
      <w:r>
        <w:rPr>
          <w:rFonts w:ascii="Times New Roman" w:hAnsi="Times New Roman"/>
          <w:sz w:val="24"/>
          <w:szCs w:val="24"/>
        </w:rPr>
        <w:t>kama</w:t>
      </w:r>
      <w:proofErr w:type="gramEnd"/>
      <w:r>
        <w:rPr>
          <w:rFonts w:ascii="Times New Roman" w:hAnsi="Times New Roman"/>
          <w:sz w:val="24"/>
          <w:szCs w:val="24"/>
        </w:rPr>
        <w:t xml:space="preserve"> hata huyo muuzaji nae alikuwa ni mmiliki halali wa eneo ambalo Halmashauri imelinunua. Hoja hii itafanyiwa kazi </w:t>
      </w:r>
      <w:proofErr w:type="gramStart"/>
      <w:r>
        <w:rPr>
          <w:rFonts w:ascii="Times New Roman" w:hAnsi="Times New Roman"/>
          <w:sz w:val="24"/>
          <w:szCs w:val="24"/>
        </w:rPr>
        <w:t>p[</w:t>
      </w:r>
      <w:proofErr w:type="gramEnd"/>
      <w:r>
        <w:rPr>
          <w:rFonts w:ascii="Times New Roman" w:hAnsi="Times New Roman"/>
          <w:sz w:val="24"/>
          <w:szCs w:val="24"/>
        </w:rPr>
        <w:t>ole pole katika kipindi kijacho cha ukaguzi</w:t>
      </w:r>
    </w:p>
    <w:p w14:paraId="2FFAD7EB" w14:textId="77777777" w:rsidR="00CD67B1" w:rsidRDefault="00CD67B1">
      <w:pPr>
        <w:ind w:left="567"/>
        <w:jc w:val="both"/>
        <w:rPr>
          <w:rFonts w:ascii="Times New Roman" w:hAnsi="Times New Roman"/>
          <w:sz w:val="24"/>
          <w:szCs w:val="24"/>
        </w:rPr>
      </w:pPr>
    </w:p>
    <w:p w14:paraId="453A1249" w14:textId="4BF25B8D" w:rsidR="00CD67B1" w:rsidRDefault="00830EB5">
      <w:pPr>
        <w:pStyle w:val="Heading2"/>
        <w:numPr>
          <w:ilvl w:val="1"/>
          <w:numId w:val="3"/>
        </w:numPr>
        <w:ind w:left="720" w:hanging="720"/>
        <w:rPr>
          <w:rStyle w:val="Heading2Char"/>
          <w:b/>
          <w:bCs/>
          <w:color w:val="auto"/>
          <w:szCs w:val="24"/>
        </w:rPr>
      </w:pPr>
      <w:bookmarkStart w:id="45" w:name="_Toc87186696"/>
      <w:r>
        <w:rPr>
          <w:rStyle w:val="Heading2Char"/>
          <w:b/>
          <w:bCs/>
          <w:color w:val="auto"/>
          <w:szCs w:val="24"/>
        </w:rPr>
        <w:t xml:space="preserve">Kutokufuatilia </w:t>
      </w:r>
      <w:r w:rsidR="0062522E">
        <w:rPr>
          <w:rStyle w:val="Heading2Char"/>
          <w:b/>
          <w:bCs/>
          <w:color w:val="auto"/>
          <w:szCs w:val="24"/>
        </w:rPr>
        <w:t>rasilimali za Halmashauri (eneo la ardhi Paje)</w:t>
      </w:r>
      <w:bookmarkEnd w:id="45"/>
    </w:p>
    <w:p w14:paraId="5FDC5209" w14:textId="77777777" w:rsidR="00CD67B1" w:rsidRDefault="00CD67B1">
      <w:pPr>
        <w:spacing w:after="0"/>
        <w:ind w:left="567"/>
        <w:jc w:val="both"/>
        <w:rPr>
          <w:rFonts w:ascii="Times New Roman" w:hAnsi="Times New Roman"/>
          <w:sz w:val="24"/>
          <w:szCs w:val="24"/>
        </w:rPr>
      </w:pPr>
    </w:p>
    <w:p w14:paraId="2244031B" w14:textId="77777777" w:rsidR="00CD67B1" w:rsidRDefault="0062522E">
      <w:pPr>
        <w:ind w:left="567"/>
        <w:jc w:val="both"/>
        <w:rPr>
          <w:rFonts w:ascii="Times New Roman" w:hAnsi="Times New Roman"/>
          <w:sz w:val="24"/>
          <w:szCs w:val="24"/>
        </w:rPr>
      </w:pPr>
      <w:proofErr w:type="gramStart"/>
      <w:r>
        <w:rPr>
          <w:rFonts w:ascii="Times New Roman" w:hAnsi="Times New Roman"/>
          <w:sz w:val="24"/>
          <w:szCs w:val="24"/>
        </w:rPr>
        <w:t>Katika ukaguzi uliofanywa imebainika kuwa Halmashauri inamiliki eneo la ardhi huko Paje.</w:t>
      </w:r>
      <w:proofErr w:type="gramEnd"/>
      <w:r>
        <w:rPr>
          <w:rFonts w:ascii="Times New Roman" w:hAnsi="Times New Roman"/>
          <w:sz w:val="24"/>
          <w:szCs w:val="24"/>
        </w:rPr>
        <w:t xml:space="preserve"> Eneo hili yapata miaka mitano nyuma inasemekana kuwa Sheha aliwapatia barua rasmi Halmashauri kuwakabidhi </w:t>
      </w:r>
      <w:proofErr w:type="gramStart"/>
      <w:r>
        <w:rPr>
          <w:rFonts w:ascii="Times New Roman" w:hAnsi="Times New Roman"/>
          <w:sz w:val="24"/>
          <w:szCs w:val="24"/>
        </w:rPr>
        <w:t>hilo</w:t>
      </w:r>
      <w:proofErr w:type="gramEnd"/>
      <w:r>
        <w:rPr>
          <w:rFonts w:ascii="Times New Roman" w:hAnsi="Times New Roman"/>
          <w:sz w:val="24"/>
          <w:szCs w:val="24"/>
        </w:rPr>
        <w:t xml:space="preserve"> eneo. Eneo lilikabidhiwa </w:t>
      </w:r>
      <w:proofErr w:type="gramStart"/>
      <w:r>
        <w:rPr>
          <w:rFonts w:ascii="Times New Roman" w:hAnsi="Times New Roman"/>
          <w:sz w:val="24"/>
          <w:szCs w:val="24"/>
        </w:rPr>
        <w:t>kwa</w:t>
      </w:r>
      <w:proofErr w:type="gramEnd"/>
      <w:r>
        <w:rPr>
          <w:rFonts w:ascii="Times New Roman" w:hAnsi="Times New Roman"/>
          <w:sz w:val="24"/>
          <w:szCs w:val="24"/>
        </w:rPr>
        <w:t xml:space="preserve"> aliekuwa Mwenyekiti wa Halmashauri Mh. Mzee Rajab Mzale. </w:t>
      </w:r>
    </w:p>
    <w:p w14:paraId="2637E280" w14:textId="77777777" w:rsidR="00CD67B1" w:rsidRDefault="0062522E">
      <w:pPr>
        <w:ind w:left="567"/>
        <w:jc w:val="both"/>
        <w:rPr>
          <w:rFonts w:ascii="Times New Roman" w:hAnsi="Times New Roman"/>
          <w:sz w:val="24"/>
          <w:szCs w:val="24"/>
        </w:rPr>
      </w:pPr>
      <w:r>
        <w:rPr>
          <w:rFonts w:ascii="Times New Roman" w:hAnsi="Times New Roman"/>
          <w:sz w:val="24"/>
          <w:szCs w:val="24"/>
        </w:rPr>
        <w:t xml:space="preserve">Mnamo tarehe 25 Machi, 2020 DCU walitoa fedha kiasi cha Sh. 20,000,000.00 </w:t>
      </w:r>
      <w:proofErr w:type="gramStart"/>
      <w:r>
        <w:rPr>
          <w:rFonts w:ascii="Times New Roman" w:hAnsi="Times New Roman"/>
          <w:sz w:val="24"/>
          <w:szCs w:val="24"/>
        </w:rPr>
        <w:t>kwa</w:t>
      </w:r>
      <w:proofErr w:type="gramEnd"/>
      <w:r>
        <w:rPr>
          <w:rFonts w:ascii="Times New Roman" w:hAnsi="Times New Roman"/>
          <w:sz w:val="24"/>
          <w:szCs w:val="24"/>
        </w:rPr>
        <w:t xml:space="preserve"> ajili ya ujenzi wa uzio wa eneo la Paje. Hata hivyo, </w:t>
      </w:r>
      <w:proofErr w:type="gramStart"/>
      <w:r>
        <w:rPr>
          <w:rFonts w:ascii="Times New Roman" w:hAnsi="Times New Roman"/>
          <w:sz w:val="24"/>
          <w:szCs w:val="24"/>
        </w:rPr>
        <w:t>kwa</w:t>
      </w:r>
      <w:proofErr w:type="gramEnd"/>
      <w:r>
        <w:rPr>
          <w:rFonts w:ascii="Times New Roman" w:hAnsi="Times New Roman"/>
          <w:sz w:val="24"/>
          <w:szCs w:val="24"/>
        </w:rPr>
        <w:t xml:space="preserve"> bahati mbaya sana Halmashauri iliamua kufanya vyenginevyo na kutozitumia zile fedha kwa ajili ya ujenzi wa uzio. Jambo hili linaleta mashaka </w:t>
      </w:r>
      <w:proofErr w:type="gramStart"/>
      <w:r>
        <w:rPr>
          <w:rFonts w:ascii="Times New Roman" w:hAnsi="Times New Roman"/>
          <w:sz w:val="24"/>
          <w:szCs w:val="24"/>
        </w:rPr>
        <w:t>sana</w:t>
      </w:r>
      <w:proofErr w:type="gramEnd"/>
      <w:r>
        <w:rPr>
          <w:rFonts w:ascii="Times New Roman" w:hAnsi="Times New Roman"/>
          <w:sz w:val="24"/>
          <w:szCs w:val="24"/>
        </w:rPr>
        <w:t xml:space="preserve"> kwani kuna mtu inasemekana kuwa amejitokeza kudai sehemu ya eneo hilo. Kama Halmashauri ingelichukuwa hatua muafaka katika muda muaaka hii ingelisaidia katika kuondoa utata </w:t>
      </w:r>
      <w:proofErr w:type="gramStart"/>
      <w:r>
        <w:rPr>
          <w:rFonts w:ascii="Times New Roman" w:hAnsi="Times New Roman"/>
          <w:sz w:val="24"/>
          <w:szCs w:val="24"/>
        </w:rPr>
        <w:t>wa</w:t>
      </w:r>
      <w:proofErr w:type="gramEnd"/>
      <w:r>
        <w:rPr>
          <w:rFonts w:ascii="Times New Roman" w:hAnsi="Times New Roman"/>
          <w:sz w:val="24"/>
          <w:szCs w:val="24"/>
        </w:rPr>
        <w:t xml:space="preserve"> eneo hili na pia ingeleta chachu ya mipango ya baadae. </w:t>
      </w:r>
    </w:p>
    <w:p w14:paraId="48F90B1C" w14:textId="77777777" w:rsidR="00CD67B1" w:rsidRDefault="00CD67B1">
      <w:pPr>
        <w:ind w:left="567"/>
        <w:jc w:val="both"/>
        <w:rPr>
          <w:rFonts w:ascii="Times New Roman" w:hAnsi="Times New Roman"/>
          <w:sz w:val="24"/>
          <w:szCs w:val="24"/>
        </w:rPr>
      </w:pPr>
    </w:p>
    <w:p w14:paraId="152C1D5F" w14:textId="77777777" w:rsidR="00CD67B1" w:rsidRDefault="0062522E">
      <w:pPr>
        <w:pStyle w:val="Heading2"/>
        <w:numPr>
          <w:ilvl w:val="1"/>
          <w:numId w:val="3"/>
        </w:numPr>
        <w:ind w:left="720" w:hanging="630"/>
        <w:rPr>
          <w:rStyle w:val="Heading2Char"/>
          <w:b/>
          <w:bCs/>
          <w:color w:val="auto"/>
          <w:szCs w:val="24"/>
        </w:rPr>
      </w:pPr>
      <w:bookmarkStart w:id="46" w:name="_Toc87186697"/>
      <w:r>
        <w:rPr>
          <w:rStyle w:val="Heading2Char"/>
          <w:b/>
          <w:bCs/>
          <w:color w:val="auto"/>
          <w:szCs w:val="24"/>
        </w:rPr>
        <w:t xml:space="preserve">Kutelekeza eneo la Kitogani ambalo linamilikiwa </w:t>
      </w:r>
      <w:proofErr w:type="gramStart"/>
      <w:r>
        <w:rPr>
          <w:rStyle w:val="Heading2Char"/>
          <w:b/>
          <w:bCs/>
          <w:color w:val="auto"/>
          <w:szCs w:val="24"/>
        </w:rPr>
        <w:t>na</w:t>
      </w:r>
      <w:proofErr w:type="gramEnd"/>
      <w:r>
        <w:rPr>
          <w:rStyle w:val="Heading2Char"/>
          <w:b/>
          <w:bCs/>
          <w:color w:val="auto"/>
          <w:szCs w:val="24"/>
        </w:rPr>
        <w:t xml:space="preserve"> Halmashauri</w:t>
      </w:r>
      <w:bookmarkEnd w:id="46"/>
    </w:p>
    <w:p w14:paraId="586F8413" w14:textId="77777777" w:rsidR="00CD67B1" w:rsidRDefault="00CD67B1">
      <w:pPr>
        <w:spacing w:after="0"/>
        <w:ind w:left="567"/>
        <w:jc w:val="both"/>
        <w:rPr>
          <w:rFonts w:ascii="Times New Roman" w:hAnsi="Times New Roman"/>
          <w:sz w:val="24"/>
          <w:szCs w:val="24"/>
        </w:rPr>
      </w:pPr>
    </w:p>
    <w:p w14:paraId="492AC071" w14:textId="77777777" w:rsidR="00CD67B1" w:rsidRDefault="0062522E">
      <w:pPr>
        <w:ind w:left="567"/>
        <w:jc w:val="both"/>
        <w:rPr>
          <w:rFonts w:ascii="Times New Roman" w:hAnsi="Times New Roman"/>
          <w:sz w:val="24"/>
          <w:szCs w:val="24"/>
        </w:rPr>
      </w:pPr>
      <w:proofErr w:type="gramStart"/>
      <w:r>
        <w:rPr>
          <w:rFonts w:ascii="Times New Roman" w:hAnsi="Times New Roman"/>
          <w:sz w:val="24"/>
          <w:szCs w:val="24"/>
        </w:rPr>
        <w:t>Halmashauri inasemekana pia kuwa inamiliki eneo hapo Kitogani.</w:t>
      </w:r>
      <w:proofErr w:type="gramEnd"/>
      <w:r>
        <w:rPr>
          <w:rFonts w:ascii="Times New Roman" w:hAnsi="Times New Roman"/>
          <w:sz w:val="24"/>
          <w:szCs w:val="24"/>
        </w:rPr>
        <w:t xml:space="preserve"> </w:t>
      </w:r>
      <w:proofErr w:type="gramStart"/>
      <w:r>
        <w:rPr>
          <w:rFonts w:ascii="Times New Roman" w:hAnsi="Times New Roman"/>
          <w:sz w:val="24"/>
          <w:szCs w:val="24"/>
        </w:rPr>
        <w:t>Eneo hili lilipatikana kabla ya mwaka 1995.</w:t>
      </w:r>
      <w:proofErr w:type="gramEnd"/>
      <w:r>
        <w:rPr>
          <w:rFonts w:ascii="Times New Roman" w:hAnsi="Times New Roman"/>
          <w:sz w:val="24"/>
          <w:szCs w:val="24"/>
        </w:rPr>
        <w:t xml:space="preserve"> Ni upotevu </w:t>
      </w:r>
      <w:proofErr w:type="gramStart"/>
      <w:r>
        <w:rPr>
          <w:rFonts w:ascii="Times New Roman" w:hAnsi="Times New Roman"/>
          <w:sz w:val="24"/>
          <w:szCs w:val="24"/>
        </w:rPr>
        <w:t>wa</w:t>
      </w:r>
      <w:proofErr w:type="gramEnd"/>
      <w:r>
        <w:rPr>
          <w:rFonts w:ascii="Times New Roman" w:hAnsi="Times New Roman"/>
          <w:sz w:val="24"/>
          <w:szCs w:val="24"/>
        </w:rPr>
        <w:t xml:space="preserve"> rasilimali kuwacha maeneo kama haya yametelekezwa wakati Halmashauri inao uwezo wa kubuni miradi tofauti kutokana na </w:t>
      </w:r>
      <w:r>
        <w:rPr>
          <w:rFonts w:ascii="Times New Roman" w:hAnsi="Times New Roman"/>
          <w:sz w:val="24"/>
          <w:szCs w:val="24"/>
        </w:rPr>
        <w:lastRenderedPageBreak/>
        <w:t xml:space="preserve">fedha zake au endapo hali ya fedha hairuhusu Halmashauri inaweza kuangalia uwezekano wa kupata mfadhili kwa njia ya mkopo au ubiya. </w:t>
      </w:r>
    </w:p>
    <w:p w14:paraId="08258C57" w14:textId="77777777" w:rsidR="00CD67B1" w:rsidRDefault="0062522E">
      <w:pPr>
        <w:ind w:left="567"/>
        <w:jc w:val="both"/>
        <w:rPr>
          <w:rFonts w:ascii="Times New Roman" w:hAnsi="Times New Roman"/>
          <w:sz w:val="24"/>
          <w:szCs w:val="24"/>
        </w:rPr>
      </w:pPr>
      <w:r>
        <w:rPr>
          <w:rFonts w:ascii="Times New Roman" w:hAnsi="Times New Roman"/>
          <w:sz w:val="24"/>
          <w:szCs w:val="24"/>
        </w:rPr>
        <w:t xml:space="preserve">Kutelekeza maeneo </w:t>
      </w:r>
      <w:proofErr w:type="gramStart"/>
      <w:r>
        <w:rPr>
          <w:rFonts w:ascii="Times New Roman" w:hAnsi="Times New Roman"/>
          <w:sz w:val="24"/>
          <w:szCs w:val="24"/>
        </w:rPr>
        <w:t>kama</w:t>
      </w:r>
      <w:proofErr w:type="gramEnd"/>
      <w:r>
        <w:rPr>
          <w:rFonts w:ascii="Times New Roman" w:hAnsi="Times New Roman"/>
          <w:sz w:val="24"/>
          <w:szCs w:val="24"/>
        </w:rPr>
        <w:t xml:space="preserve"> haya kwa kweli ni hasara kubwa wakati upo uwezekano wa kuyaendeleza kwa njia tofauti.</w:t>
      </w:r>
    </w:p>
    <w:p w14:paraId="23859E8E" w14:textId="77777777" w:rsidR="00CD67B1" w:rsidRDefault="0062522E">
      <w:pPr>
        <w:ind w:left="567"/>
        <w:jc w:val="both"/>
        <w:rPr>
          <w:rFonts w:ascii="Times New Roman" w:hAnsi="Times New Roman"/>
          <w:sz w:val="24"/>
          <w:szCs w:val="24"/>
        </w:rPr>
      </w:pPr>
      <w:r>
        <w:rPr>
          <w:rFonts w:ascii="Times New Roman" w:hAnsi="Times New Roman"/>
          <w:sz w:val="24"/>
          <w:szCs w:val="24"/>
        </w:rPr>
        <w:t xml:space="preserve">Halmashauri inapaswa kufanya mapitio ya maeneo waliyonayo </w:t>
      </w:r>
      <w:proofErr w:type="gramStart"/>
      <w:r>
        <w:rPr>
          <w:rFonts w:ascii="Times New Roman" w:hAnsi="Times New Roman"/>
          <w:sz w:val="24"/>
          <w:szCs w:val="24"/>
        </w:rPr>
        <w:t>ili</w:t>
      </w:r>
      <w:proofErr w:type="gramEnd"/>
      <w:r>
        <w:rPr>
          <w:rFonts w:ascii="Times New Roman" w:hAnsi="Times New Roman"/>
          <w:sz w:val="24"/>
          <w:szCs w:val="24"/>
        </w:rPr>
        <w:t xml:space="preserve"> kuweka mipango thabiti ya kimaendeleo. Inao uwanja </w:t>
      </w:r>
      <w:proofErr w:type="gramStart"/>
      <w:r>
        <w:rPr>
          <w:rFonts w:ascii="Times New Roman" w:hAnsi="Times New Roman"/>
          <w:sz w:val="24"/>
          <w:szCs w:val="24"/>
        </w:rPr>
        <w:t>wa</w:t>
      </w:r>
      <w:proofErr w:type="gramEnd"/>
      <w:r>
        <w:rPr>
          <w:rFonts w:ascii="Times New Roman" w:hAnsi="Times New Roman"/>
          <w:sz w:val="24"/>
          <w:szCs w:val="24"/>
        </w:rPr>
        <w:t xml:space="preserve"> kuyatumia Mabaraza ya Vijana, Vikundi vya Wanawake na Walemavu katika kushirikiana kuwaza biashara au mradi wa kufanya. Kushirikiana </w:t>
      </w:r>
      <w:proofErr w:type="gramStart"/>
      <w:r>
        <w:rPr>
          <w:rFonts w:ascii="Times New Roman" w:hAnsi="Times New Roman"/>
          <w:sz w:val="24"/>
          <w:szCs w:val="24"/>
        </w:rPr>
        <w:t>na</w:t>
      </w:r>
      <w:proofErr w:type="gramEnd"/>
      <w:r>
        <w:rPr>
          <w:rFonts w:ascii="Times New Roman" w:hAnsi="Times New Roman"/>
          <w:sz w:val="24"/>
          <w:szCs w:val="24"/>
        </w:rPr>
        <w:t xml:space="preserve"> watajwa itakuwa ni jambo la umuhimu sana kwani hii ndio azma ya Serikali kuwapatia fursa za kiuchumi makundi haya.</w:t>
      </w:r>
    </w:p>
    <w:p w14:paraId="582062DC" w14:textId="77777777" w:rsidR="00CD67B1" w:rsidRDefault="00CD67B1">
      <w:pPr>
        <w:ind w:left="567"/>
        <w:jc w:val="both"/>
        <w:rPr>
          <w:rFonts w:ascii="Times New Roman" w:hAnsi="Times New Roman"/>
          <w:sz w:val="24"/>
          <w:szCs w:val="24"/>
        </w:rPr>
      </w:pPr>
    </w:p>
    <w:p w14:paraId="6D7D7161" w14:textId="77777777" w:rsidR="00CD67B1" w:rsidRDefault="0062522E">
      <w:pPr>
        <w:pStyle w:val="Heading2"/>
        <w:numPr>
          <w:ilvl w:val="1"/>
          <w:numId w:val="3"/>
        </w:numPr>
        <w:ind w:left="720" w:hanging="720"/>
        <w:rPr>
          <w:rStyle w:val="Heading2Char"/>
          <w:b/>
          <w:bCs/>
          <w:color w:val="auto"/>
          <w:szCs w:val="24"/>
        </w:rPr>
      </w:pPr>
      <w:bookmarkStart w:id="47" w:name="_Toc87186698"/>
      <w:r>
        <w:rPr>
          <w:rStyle w:val="Heading2Char"/>
          <w:b/>
          <w:bCs/>
          <w:color w:val="auto"/>
          <w:szCs w:val="24"/>
        </w:rPr>
        <w:t xml:space="preserve">Kukosekana </w:t>
      </w:r>
      <w:proofErr w:type="gramStart"/>
      <w:r>
        <w:rPr>
          <w:rStyle w:val="Heading2Char"/>
          <w:b/>
          <w:bCs/>
          <w:color w:val="auto"/>
          <w:szCs w:val="24"/>
        </w:rPr>
        <w:t>kwa</w:t>
      </w:r>
      <w:proofErr w:type="gramEnd"/>
      <w:r>
        <w:rPr>
          <w:rStyle w:val="Heading2Char"/>
          <w:b/>
          <w:bCs/>
          <w:color w:val="auto"/>
          <w:szCs w:val="24"/>
        </w:rPr>
        <w:t xml:space="preserve"> nyaraka za umiliki wa maeneo yanayomilikiwa na Halmashauri</w:t>
      </w:r>
      <w:bookmarkEnd w:id="47"/>
    </w:p>
    <w:p w14:paraId="00737FD1" w14:textId="77777777" w:rsidR="00CD67B1" w:rsidRDefault="00CD67B1">
      <w:pPr>
        <w:spacing w:after="0"/>
        <w:ind w:left="567"/>
        <w:jc w:val="both"/>
        <w:rPr>
          <w:rFonts w:ascii="Times New Roman" w:hAnsi="Times New Roman"/>
          <w:sz w:val="24"/>
          <w:szCs w:val="24"/>
        </w:rPr>
      </w:pPr>
    </w:p>
    <w:p w14:paraId="69FB25DA" w14:textId="77777777" w:rsidR="00CD67B1" w:rsidRDefault="0062522E">
      <w:pPr>
        <w:ind w:left="567"/>
        <w:jc w:val="both"/>
        <w:rPr>
          <w:rFonts w:ascii="Times New Roman" w:hAnsi="Times New Roman"/>
          <w:sz w:val="24"/>
          <w:szCs w:val="24"/>
        </w:rPr>
      </w:pPr>
      <w:proofErr w:type="gramStart"/>
      <w:r>
        <w:rPr>
          <w:rFonts w:ascii="Times New Roman" w:hAnsi="Times New Roman"/>
          <w:sz w:val="24"/>
          <w:szCs w:val="24"/>
        </w:rPr>
        <w:t>Mengi ya maeneo haya yanayomilikuwa hayana hati rasmi za umiliki wake.</w:t>
      </w:r>
      <w:proofErr w:type="gramEnd"/>
      <w:r>
        <w:rPr>
          <w:rFonts w:ascii="Times New Roman" w:hAnsi="Times New Roman"/>
          <w:sz w:val="24"/>
          <w:szCs w:val="24"/>
        </w:rPr>
        <w:t xml:space="preserve"> Ni vyema Halmashauri ikachukua juhudi za makusudi kuhakikisha kuwa maeneo yote yanayomilikiwa </w:t>
      </w:r>
      <w:proofErr w:type="gramStart"/>
      <w:r>
        <w:rPr>
          <w:rFonts w:ascii="Times New Roman" w:hAnsi="Times New Roman"/>
          <w:sz w:val="24"/>
          <w:szCs w:val="24"/>
        </w:rPr>
        <w:t>na</w:t>
      </w:r>
      <w:proofErr w:type="gramEnd"/>
      <w:r>
        <w:rPr>
          <w:rFonts w:ascii="Times New Roman" w:hAnsi="Times New Roman"/>
          <w:sz w:val="24"/>
          <w:szCs w:val="24"/>
        </w:rPr>
        <w:t xml:space="preserve"> Halmashauri yanapatiwa hati za umiliki.</w:t>
      </w:r>
    </w:p>
    <w:p w14:paraId="62E80D7C" w14:textId="77777777" w:rsidR="00CD67B1" w:rsidRDefault="00CD67B1">
      <w:pPr>
        <w:jc w:val="both"/>
        <w:rPr>
          <w:rFonts w:ascii="Times New Roman" w:hAnsi="Times New Roman"/>
          <w:sz w:val="24"/>
          <w:szCs w:val="24"/>
        </w:rPr>
      </w:pPr>
    </w:p>
    <w:p w14:paraId="7B5A4BEC" w14:textId="77777777" w:rsidR="00CD67B1" w:rsidRDefault="0062522E">
      <w:pPr>
        <w:pStyle w:val="Heading2"/>
        <w:numPr>
          <w:ilvl w:val="1"/>
          <w:numId w:val="3"/>
        </w:numPr>
        <w:ind w:left="810" w:hanging="810"/>
        <w:rPr>
          <w:color w:val="auto"/>
          <w:szCs w:val="24"/>
        </w:rPr>
      </w:pPr>
      <w:bookmarkStart w:id="48" w:name="_Toc87186699"/>
      <w:r>
        <w:rPr>
          <w:rStyle w:val="Heading2Char"/>
          <w:b/>
          <w:bCs/>
          <w:color w:val="auto"/>
          <w:szCs w:val="24"/>
        </w:rPr>
        <w:t xml:space="preserve">Malipo yaliyolipwa </w:t>
      </w:r>
      <w:proofErr w:type="gramStart"/>
      <w:r>
        <w:rPr>
          <w:rStyle w:val="Heading2Char"/>
          <w:b/>
          <w:bCs/>
          <w:color w:val="auto"/>
          <w:szCs w:val="24"/>
        </w:rPr>
        <w:t>kwa</w:t>
      </w:r>
      <w:proofErr w:type="gramEnd"/>
      <w:r>
        <w:rPr>
          <w:rStyle w:val="Heading2Char"/>
          <w:b/>
          <w:bCs/>
          <w:color w:val="auto"/>
          <w:szCs w:val="24"/>
        </w:rPr>
        <w:t xml:space="preserve"> vikundi visivyohusika na kazi</w:t>
      </w:r>
      <w:bookmarkEnd w:id="48"/>
    </w:p>
    <w:p w14:paraId="521FA2EE" w14:textId="77777777" w:rsidR="00CD67B1" w:rsidRDefault="00CD67B1">
      <w:pPr>
        <w:spacing w:after="0"/>
        <w:ind w:left="567"/>
        <w:jc w:val="both"/>
        <w:rPr>
          <w:rFonts w:ascii="Times New Roman" w:hAnsi="Times New Roman"/>
          <w:bCs/>
          <w:sz w:val="24"/>
          <w:szCs w:val="24"/>
          <w:lang w:bidi="ar-SA"/>
        </w:rPr>
      </w:pPr>
    </w:p>
    <w:p w14:paraId="22BA6A97" w14:textId="77777777" w:rsidR="00CD67B1" w:rsidRDefault="0062522E">
      <w:pPr>
        <w:ind w:left="567"/>
        <w:jc w:val="both"/>
        <w:rPr>
          <w:rFonts w:ascii="Times New Roman" w:hAnsi="Times New Roman"/>
          <w:bCs/>
          <w:sz w:val="24"/>
          <w:szCs w:val="24"/>
          <w:lang w:bidi="ar-SA"/>
        </w:rPr>
      </w:pPr>
      <w:proofErr w:type="gramStart"/>
      <w:r>
        <w:rPr>
          <w:rFonts w:ascii="Times New Roman" w:hAnsi="Times New Roman"/>
          <w:bCs/>
          <w:sz w:val="24"/>
          <w:szCs w:val="24"/>
          <w:lang w:bidi="ar-SA"/>
        </w:rPr>
        <w:t>Ukaguzi umegundua kuwa kuna kazi tatu tofauti ambazo zilitarajiwa kufanywa lakini malipo yalifanywa kupitia vikundi vitatu tofauti.</w:t>
      </w:r>
      <w:proofErr w:type="gramEnd"/>
      <w:r>
        <w:rPr>
          <w:rFonts w:ascii="Times New Roman" w:hAnsi="Times New Roman"/>
          <w:bCs/>
          <w:sz w:val="24"/>
          <w:szCs w:val="24"/>
          <w:lang w:bidi="ar-SA"/>
        </w:rPr>
        <w:t xml:space="preserve"> Hoja hii itafafanuliwa </w:t>
      </w:r>
      <w:proofErr w:type="gramStart"/>
      <w:r>
        <w:rPr>
          <w:rFonts w:ascii="Times New Roman" w:hAnsi="Times New Roman"/>
          <w:bCs/>
          <w:sz w:val="24"/>
          <w:szCs w:val="24"/>
          <w:lang w:bidi="ar-SA"/>
        </w:rPr>
        <w:t>kwa</w:t>
      </w:r>
      <w:proofErr w:type="gramEnd"/>
      <w:r>
        <w:rPr>
          <w:rFonts w:ascii="Times New Roman" w:hAnsi="Times New Roman"/>
          <w:bCs/>
          <w:sz w:val="24"/>
          <w:szCs w:val="24"/>
          <w:lang w:bidi="ar-SA"/>
        </w:rPr>
        <w:t xml:space="preserve"> kipindi cha robo mwaka kinachofuatia kutokana na kukosa taarifa na changamoto za ufuatiliaji hasa kwa watendaji ambao tayari wamehamishiwa maeneo tofauti ya kazi baada ya Ugatuzi kuondolewa. </w:t>
      </w:r>
    </w:p>
    <w:p w14:paraId="6497EC6F" w14:textId="77777777" w:rsidR="00CD67B1" w:rsidRDefault="00CD67B1">
      <w:pPr>
        <w:jc w:val="both"/>
        <w:rPr>
          <w:rFonts w:ascii="Times New Roman" w:hAnsi="Times New Roman"/>
          <w:bCs/>
          <w:sz w:val="24"/>
          <w:szCs w:val="24"/>
          <w:lang w:bidi="ar-SA"/>
        </w:rPr>
      </w:pPr>
    </w:p>
    <w:p w14:paraId="33564667" w14:textId="77777777" w:rsidR="00CD67B1" w:rsidRDefault="0062522E">
      <w:pPr>
        <w:pStyle w:val="Heading2"/>
        <w:numPr>
          <w:ilvl w:val="1"/>
          <w:numId w:val="3"/>
        </w:numPr>
        <w:ind w:left="630" w:hanging="630"/>
        <w:rPr>
          <w:rStyle w:val="Heading2Char"/>
          <w:b/>
          <w:bCs/>
          <w:color w:val="auto"/>
          <w:szCs w:val="24"/>
        </w:rPr>
      </w:pPr>
      <w:r>
        <w:rPr>
          <w:rStyle w:val="Heading2Char"/>
          <w:b/>
          <w:bCs/>
          <w:color w:val="auto"/>
          <w:szCs w:val="24"/>
        </w:rPr>
        <w:t xml:space="preserve"> </w:t>
      </w:r>
      <w:bookmarkStart w:id="49" w:name="_Toc87186700"/>
      <w:r>
        <w:rPr>
          <w:rStyle w:val="Heading2Char"/>
          <w:b/>
          <w:bCs/>
          <w:color w:val="auto"/>
          <w:szCs w:val="24"/>
        </w:rPr>
        <w:t xml:space="preserve">Kutoa fedha </w:t>
      </w:r>
      <w:proofErr w:type="gramStart"/>
      <w:r>
        <w:rPr>
          <w:rStyle w:val="Heading2Char"/>
          <w:b/>
          <w:bCs/>
          <w:color w:val="auto"/>
          <w:szCs w:val="24"/>
        </w:rPr>
        <w:t>kama</w:t>
      </w:r>
      <w:proofErr w:type="gramEnd"/>
      <w:r>
        <w:rPr>
          <w:rStyle w:val="Heading2Char"/>
          <w:b/>
          <w:bCs/>
          <w:color w:val="auto"/>
          <w:szCs w:val="24"/>
        </w:rPr>
        <w:t xml:space="preserve"> ni ruzuku bila mpangilio</w:t>
      </w:r>
      <w:bookmarkEnd w:id="49"/>
    </w:p>
    <w:p w14:paraId="0FD79C5C" w14:textId="77777777" w:rsidR="00CD67B1" w:rsidRDefault="00CD67B1">
      <w:pPr>
        <w:spacing w:after="0"/>
        <w:ind w:left="567"/>
        <w:jc w:val="both"/>
        <w:rPr>
          <w:rFonts w:ascii="Times New Roman" w:hAnsi="Times New Roman"/>
          <w:sz w:val="24"/>
          <w:szCs w:val="24"/>
        </w:rPr>
      </w:pPr>
    </w:p>
    <w:p w14:paraId="5D963F13" w14:textId="77777777" w:rsidR="00CD67B1" w:rsidRDefault="0062522E">
      <w:pPr>
        <w:ind w:left="567"/>
        <w:jc w:val="both"/>
        <w:rPr>
          <w:rFonts w:ascii="Times New Roman" w:hAnsi="Times New Roman"/>
          <w:sz w:val="24"/>
          <w:szCs w:val="24"/>
        </w:rPr>
      </w:pPr>
      <w:r>
        <w:rPr>
          <w:rFonts w:ascii="Times New Roman" w:hAnsi="Times New Roman"/>
          <w:sz w:val="24"/>
          <w:szCs w:val="24"/>
        </w:rPr>
        <w:t xml:space="preserve">Kuna vikundi viwili vilipatiwa fedha </w:t>
      </w:r>
      <w:proofErr w:type="gramStart"/>
      <w:r>
        <w:rPr>
          <w:rFonts w:ascii="Times New Roman" w:hAnsi="Times New Roman"/>
          <w:sz w:val="24"/>
          <w:szCs w:val="24"/>
        </w:rPr>
        <w:t>kwa</w:t>
      </w:r>
      <w:proofErr w:type="gramEnd"/>
      <w:r>
        <w:rPr>
          <w:rFonts w:ascii="Times New Roman" w:hAnsi="Times New Roman"/>
          <w:sz w:val="24"/>
          <w:szCs w:val="24"/>
        </w:rPr>
        <w:t xml:space="preserve"> njia ya ruzuku Sh. 2,000,000.00 kwa kila kikundi. </w:t>
      </w:r>
      <w:proofErr w:type="gramStart"/>
      <w:r>
        <w:rPr>
          <w:rFonts w:ascii="Times New Roman" w:hAnsi="Times New Roman"/>
          <w:sz w:val="24"/>
          <w:szCs w:val="24"/>
        </w:rPr>
        <w:t>Fedha hizo zilitolewa tarehe 25/06/2021.</w:t>
      </w:r>
      <w:proofErr w:type="gramEnd"/>
      <w:r>
        <w:rPr>
          <w:rFonts w:ascii="Times New Roman" w:hAnsi="Times New Roman"/>
          <w:sz w:val="24"/>
          <w:szCs w:val="24"/>
        </w:rPr>
        <w:t xml:space="preserve"> Vihundi husika </w:t>
      </w:r>
      <w:proofErr w:type="gramStart"/>
      <w:r>
        <w:rPr>
          <w:rFonts w:ascii="Times New Roman" w:hAnsi="Times New Roman"/>
          <w:sz w:val="24"/>
          <w:szCs w:val="24"/>
        </w:rPr>
        <w:t>ni</w:t>
      </w:r>
      <w:proofErr w:type="gramEnd"/>
      <w:r>
        <w:rPr>
          <w:rFonts w:ascii="Times New Roman" w:hAnsi="Times New Roman"/>
          <w:sz w:val="24"/>
          <w:szCs w:val="24"/>
        </w:rPr>
        <w:t xml:space="preserve"> kile cha wajasitriamali wanawake cha Daima Tupendane na chengine cha Wajasiriamali wanawake cha Tusidhulumiane vyote vikiwa vinatoka katika Shehia ya Tasani huko Makunduchi.</w:t>
      </w:r>
    </w:p>
    <w:p w14:paraId="67FEAAF2" w14:textId="77777777" w:rsidR="00CD67B1" w:rsidRDefault="0062522E">
      <w:pPr>
        <w:ind w:left="567"/>
        <w:jc w:val="both"/>
        <w:rPr>
          <w:rFonts w:ascii="Times New Roman" w:hAnsi="Times New Roman"/>
          <w:sz w:val="24"/>
          <w:szCs w:val="24"/>
        </w:rPr>
      </w:pPr>
      <w:r>
        <w:rPr>
          <w:rFonts w:ascii="Times New Roman" w:hAnsi="Times New Roman"/>
          <w:sz w:val="24"/>
          <w:szCs w:val="24"/>
        </w:rPr>
        <w:t xml:space="preserve">Fedha hizi walikabidhiwa kupitia hesabu zao za Benki </w:t>
      </w:r>
      <w:proofErr w:type="gramStart"/>
      <w:r>
        <w:rPr>
          <w:rFonts w:ascii="Times New Roman" w:hAnsi="Times New Roman"/>
          <w:sz w:val="24"/>
          <w:szCs w:val="24"/>
        </w:rPr>
        <w:t>na</w:t>
      </w:r>
      <w:proofErr w:type="gramEnd"/>
      <w:r>
        <w:rPr>
          <w:rFonts w:ascii="Times New Roman" w:hAnsi="Times New Roman"/>
          <w:sz w:val="24"/>
          <w:szCs w:val="24"/>
        </w:rPr>
        <w:t xml:space="preserve"> wameweka utaratibu mzuri wa kumbukumbu zao za mapato na matumizi kwenye madaftari. Ukaguzi umebaini kuwa vikundi hivi wamenunua bidhaa za vyakula </w:t>
      </w:r>
      <w:proofErr w:type="gramStart"/>
      <w:r>
        <w:rPr>
          <w:rFonts w:ascii="Times New Roman" w:hAnsi="Times New Roman"/>
          <w:sz w:val="24"/>
          <w:szCs w:val="24"/>
        </w:rPr>
        <w:t>na</w:t>
      </w:r>
      <w:proofErr w:type="gramEnd"/>
      <w:r>
        <w:rPr>
          <w:rFonts w:ascii="Times New Roman" w:hAnsi="Times New Roman"/>
          <w:sz w:val="24"/>
          <w:szCs w:val="24"/>
        </w:rPr>
        <w:t xml:space="preserve"> kukopeshana ambapo kila mwezi wahusika wanafanya marejesho kwa ajili ya kwenda kununua bidhaa nyengine. Aina hizi za ruzuku haionekani </w:t>
      </w:r>
      <w:proofErr w:type="gramStart"/>
      <w:r>
        <w:rPr>
          <w:rFonts w:ascii="Times New Roman" w:hAnsi="Times New Roman"/>
          <w:sz w:val="24"/>
          <w:szCs w:val="24"/>
        </w:rPr>
        <w:t>kama</w:t>
      </w:r>
      <w:proofErr w:type="gramEnd"/>
      <w:r>
        <w:rPr>
          <w:rFonts w:ascii="Times New Roman" w:hAnsi="Times New Roman"/>
          <w:sz w:val="24"/>
          <w:szCs w:val="24"/>
        </w:rPr>
        <w:t xml:space="preserve"> fedha hizi zinaweza kuleta athari chanya katika maisha ya wahusika.</w:t>
      </w:r>
    </w:p>
    <w:p w14:paraId="2FF0E719" w14:textId="77777777" w:rsidR="00CD67B1" w:rsidRDefault="0062522E">
      <w:pPr>
        <w:ind w:left="567"/>
        <w:jc w:val="both"/>
        <w:rPr>
          <w:rFonts w:ascii="Times New Roman" w:hAnsi="Times New Roman"/>
          <w:sz w:val="24"/>
          <w:szCs w:val="24"/>
        </w:rPr>
      </w:pPr>
      <w:r>
        <w:rPr>
          <w:rFonts w:ascii="Times New Roman" w:hAnsi="Times New Roman"/>
          <w:sz w:val="24"/>
          <w:szCs w:val="24"/>
        </w:rPr>
        <w:lastRenderedPageBreak/>
        <w:t xml:space="preserve">Hatari inayoonekana katika utowaji </w:t>
      </w:r>
      <w:proofErr w:type="gramStart"/>
      <w:r>
        <w:rPr>
          <w:rFonts w:ascii="Times New Roman" w:hAnsi="Times New Roman"/>
          <w:sz w:val="24"/>
          <w:szCs w:val="24"/>
        </w:rPr>
        <w:t>wa</w:t>
      </w:r>
      <w:proofErr w:type="gramEnd"/>
      <w:r>
        <w:rPr>
          <w:rFonts w:ascii="Times New Roman" w:hAnsi="Times New Roman"/>
          <w:sz w:val="24"/>
          <w:szCs w:val="24"/>
        </w:rPr>
        <w:t xml:space="preserve"> hizi ruzuku ni kuwa hakukuwa na mchakato wa uwazi wa jinsi Halmashauri inavyotoa ruzuku na hivyo kuwakosesha wananchi wengine ambao nao wangelipendelea kupata hizi ruzuku. </w:t>
      </w:r>
      <w:proofErr w:type="gramStart"/>
      <w:r>
        <w:rPr>
          <w:rFonts w:ascii="Times New Roman" w:hAnsi="Times New Roman"/>
          <w:sz w:val="24"/>
          <w:szCs w:val="24"/>
        </w:rPr>
        <w:t>Haijulikani hawa wananchi walifikaje hadi kupewa ruzuku.</w:t>
      </w:r>
      <w:proofErr w:type="gramEnd"/>
      <w:r>
        <w:rPr>
          <w:rFonts w:ascii="Times New Roman" w:hAnsi="Times New Roman"/>
          <w:sz w:val="24"/>
          <w:szCs w:val="24"/>
        </w:rPr>
        <w:t xml:space="preserve"> Watu </w:t>
      </w:r>
      <w:proofErr w:type="gramStart"/>
      <w:r>
        <w:rPr>
          <w:rFonts w:ascii="Times New Roman" w:hAnsi="Times New Roman"/>
          <w:sz w:val="24"/>
          <w:szCs w:val="24"/>
        </w:rPr>
        <w:t>wa</w:t>
      </w:r>
      <w:proofErr w:type="gramEnd"/>
      <w:r>
        <w:rPr>
          <w:rFonts w:ascii="Times New Roman" w:hAnsi="Times New Roman"/>
          <w:sz w:val="24"/>
          <w:szCs w:val="24"/>
        </w:rPr>
        <w:t xml:space="preserve"> Idara inayohusika nao hawakuwa na taarifa zozote bali ni kupatia maelekezo kutoka kwa Mkurugenzi. Mambo </w:t>
      </w:r>
      <w:proofErr w:type="gramStart"/>
      <w:r>
        <w:rPr>
          <w:rFonts w:ascii="Times New Roman" w:hAnsi="Times New Roman"/>
          <w:sz w:val="24"/>
          <w:szCs w:val="24"/>
        </w:rPr>
        <w:t>kama</w:t>
      </w:r>
      <w:proofErr w:type="gramEnd"/>
      <w:r>
        <w:rPr>
          <w:rFonts w:ascii="Times New Roman" w:hAnsi="Times New Roman"/>
          <w:sz w:val="24"/>
          <w:szCs w:val="24"/>
        </w:rPr>
        <w:t xml:space="preserve"> haya yanatia shaka sana juu ya matumizi mabaya ya ofisi. Maamuzi mengi ya ruzuku au misaada au mikopo </w:t>
      </w:r>
      <w:proofErr w:type="gramStart"/>
      <w:r>
        <w:rPr>
          <w:rFonts w:ascii="Times New Roman" w:hAnsi="Times New Roman"/>
          <w:sz w:val="24"/>
          <w:szCs w:val="24"/>
        </w:rPr>
        <w:t>kwa</w:t>
      </w:r>
      <w:proofErr w:type="gramEnd"/>
      <w:r>
        <w:rPr>
          <w:rFonts w:ascii="Times New Roman" w:hAnsi="Times New Roman"/>
          <w:sz w:val="24"/>
          <w:szCs w:val="24"/>
        </w:rPr>
        <w:t xml:space="preserve"> wanavikundi huwa hayafanywi kupitia Idara husika bali yanafanywa na mtu mmoja tu. Maamuzi ya kuwa nani apewe </w:t>
      </w:r>
      <w:proofErr w:type="gramStart"/>
      <w:r>
        <w:rPr>
          <w:rFonts w:ascii="Times New Roman" w:hAnsi="Times New Roman"/>
          <w:sz w:val="24"/>
          <w:szCs w:val="24"/>
        </w:rPr>
        <w:t>na</w:t>
      </w:r>
      <w:proofErr w:type="gramEnd"/>
      <w:r>
        <w:rPr>
          <w:rFonts w:ascii="Times New Roman" w:hAnsi="Times New Roman"/>
          <w:sz w:val="24"/>
          <w:szCs w:val="24"/>
        </w:rPr>
        <w:t xml:space="preserve"> nani asipewe na wa kupewa apewe kiasi gani yanahitaji uwazi sana na hivyo lazima kuwe na kamati maalumu ya kuratibu masuala haya kuliko kufanyiwa maamuzi na mtu mmoja pekee.</w:t>
      </w:r>
    </w:p>
    <w:p w14:paraId="47DE741C" w14:textId="77777777" w:rsidR="00CD67B1" w:rsidRDefault="0062522E">
      <w:pPr>
        <w:ind w:left="567"/>
        <w:jc w:val="both"/>
        <w:rPr>
          <w:rFonts w:ascii="Times New Roman" w:hAnsi="Times New Roman"/>
          <w:sz w:val="24"/>
          <w:szCs w:val="24"/>
        </w:rPr>
      </w:pPr>
      <w:r>
        <w:rPr>
          <w:rFonts w:ascii="Times New Roman" w:hAnsi="Times New Roman"/>
          <w:sz w:val="24"/>
          <w:szCs w:val="24"/>
        </w:rPr>
        <w:t xml:space="preserve">Matokeo ya maamuzi ya mtu mmoja ndio yaliyopelekea fedha nyingi zinazotolewa katika vikundi kupotea bure </w:t>
      </w:r>
      <w:proofErr w:type="gramStart"/>
      <w:r>
        <w:rPr>
          <w:rFonts w:ascii="Times New Roman" w:hAnsi="Times New Roman"/>
          <w:sz w:val="24"/>
          <w:szCs w:val="24"/>
        </w:rPr>
        <w:t>na</w:t>
      </w:r>
      <w:proofErr w:type="gramEnd"/>
      <w:r>
        <w:rPr>
          <w:rFonts w:ascii="Times New Roman" w:hAnsi="Times New Roman"/>
          <w:sz w:val="24"/>
          <w:szCs w:val="24"/>
        </w:rPr>
        <w:t xml:space="preserve"> kutoleta tija yoyote kama inavyokusudiwa. Mfano halisi </w:t>
      </w:r>
      <w:proofErr w:type="gramStart"/>
      <w:r>
        <w:rPr>
          <w:rFonts w:ascii="Times New Roman" w:hAnsi="Times New Roman"/>
          <w:sz w:val="24"/>
          <w:szCs w:val="24"/>
        </w:rPr>
        <w:t>ni</w:t>
      </w:r>
      <w:proofErr w:type="gramEnd"/>
      <w:r>
        <w:rPr>
          <w:rFonts w:ascii="Times New Roman" w:hAnsi="Times New Roman"/>
          <w:sz w:val="24"/>
          <w:szCs w:val="24"/>
        </w:rPr>
        <w:t xml:space="preserve"> wa Kikundi cha Baraza la Vijana Kizimkazi Dimbani waliopatiwa mkopo wa Sh. 3,330,000.00 tarehe 20/02/2020 kwa ajili ya mradi wa kuku wa mayai, lakini waliweza kurudisha Sh. 300,000.00 tu</w:t>
      </w:r>
    </w:p>
    <w:p w14:paraId="3C1941B2" w14:textId="77777777" w:rsidR="00CD67B1" w:rsidRDefault="0062522E">
      <w:pPr>
        <w:ind w:left="567"/>
        <w:jc w:val="both"/>
        <w:rPr>
          <w:rFonts w:ascii="Times New Roman" w:hAnsi="Times New Roman"/>
          <w:sz w:val="24"/>
          <w:szCs w:val="24"/>
        </w:rPr>
      </w:pPr>
      <w:r>
        <w:rPr>
          <w:rFonts w:ascii="Times New Roman" w:hAnsi="Times New Roman"/>
          <w:sz w:val="24"/>
          <w:szCs w:val="24"/>
        </w:rPr>
        <w:t xml:space="preserve">Ushauri unatolewa juu ya kuwepo </w:t>
      </w:r>
      <w:proofErr w:type="gramStart"/>
      <w:r>
        <w:rPr>
          <w:rFonts w:ascii="Times New Roman" w:hAnsi="Times New Roman"/>
          <w:sz w:val="24"/>
          <w:szCs w:val="24"/>
        </w:rPr>
        <w:t>kwa</w:t>
      </w:r>
      <w:proofErr w:type="gramEnd"/>
      <w:r>
        <w:rPr>
          <w:rFonts w:ascii="Times New Roman" w:hAnsi="Times New Roman"/>
          <w:sz w:val="24"/>
          <w:szCs w:val="24"/>
        </w:rPr>
        <w:t xml:space="preserve"> Kamati ya kuratibu na kutoa maamuzi juu ya utolewaji wa fedha za makundi maalumu.</w:t>
      </w:r>
    </w:p>
    <w:p w14:paraId="2FFA163E" w14:textId="77777777" w:rsidR="00CD67B1" w:rsidRDefault="00CD67B1">
      <w:pPr>
        <w:ind w:left="567"/>
        <w:jc w:val="both"/>
        <w:rPr>
          <w:rFonts w:ascii="Times New Roman" w:hAnsi="Times New Roman"/>
          <w:sz w:val="24"/>
          <w:szCs w:val="24"/>
        </w:rPr>
      </w:pPr>
    </w:p>
    <w:p w14:paraId="2834146D" w14:textId="77777777" w:rsidR="00CD67B1" w:rsidRDefault="0062522E">
      <w:pPr>
        <w:pStyle w:val="Heading2"/>
        <w:numPr>
          <w:ilvl w:val="1"/>
          <w:numId w:val="3"/>
        </w:numPr>
        <w:ind w:left="360"/>
        <w:rPr>
          <w:rStyle w:val="Heading2Char"/>
          <w:b/>
          <w:bCs/>
          <w:color w:val="auto"/>
          <w:szCs w:val="24"/>
        </w:rPr>
      </w:pPr>
      <w:bookmarkStart w:id="50" w:name="_Toc87186701"/>
      <w:r>
        <w:rPr>
          <w:rStyle w:val="Heading2Char"/>
          <w:b/>
          <w:bCs/>
          <w:color w:val="auto"/>
          <w:szCs w:val="24"/>
        </w:rPr>
        <w:t xml:space="preserve">Uendeshaji </w:t>
      </w:r>
      <w:proofErr w:type="gramStart"/>
      <w:r>
        <w:rPr>
          <w:rStyle w:val="Heading2Char"/>
          <w:b/>
          <w:bCs/>
          <w:color w:val="auto"/>
          <w:szCs w:val="24"/>
        </w:rPr>
        <w:t>wa</w:t>
      </w:r>
      <w:proofErr w:type="gramEnd"/>
      <w:r>
        <w:rPr>
          <w:rStyle w:val="Heading2Char"/>
          <w:b/>
          <w:bCs/>
          <w:color w:val="auto"/>
          <w:szCs w:val="24"/>
        </w:rPr>
        <w:t xml:space="preserve"> Soko la Kitogani</w:t>
      </w:r>
      <w:bookmarkEnd w:id="50"/>
    </w:p>
    <w:p w14:paraId="71007382" w14:textId="77777777" w:rsidR="00CD67B1" w:rsidRDefault="00CD67B1">
      <w:pPr>
        <w:spacing w:after="0"/>
        <w:ind w:left="567"/>
        <w:jc w:val="both"/>
        <w:rPr>
          <w:rFonts w:ascii="Times New Roman" w:hAnsi="Times New Roman"/>
          <w:sz w:val="24"/>
          <w:szCs w:val="24"/>
        </w:rPr>
      </w:pPr>
    </w:p>
    <w:p w14:paraId="395C413B" w14:textId="77777777" w:rsidR="00CD67B1" w:rsidRDefault="0062522E">
      <w:pPr>
        <w:ind w:left="567"/>
        <w:jc w:val="both"/>
        <w:rPr>
          <w:rFonts w:ascii="Times New Roman" w:hAnsi="Times New Roman"/>
          <w:sz w:val="24"/>
          <w:szCs w:val="24"/>
        </w:rPr>
      </w:pPr>
      <w:r>
        <w:rPr>
          <w:rFonts w:ascii="Times New Roman" w:hAnsi="Times New Roman"/>
          <w:sz w:val="24"/>
          <w:szCs w:val="24"/>
        </w:rPr>
        <w:t xml:space="preserve">Halmashauri ya Wilaya ya Kusini ilijenga soko hapo Kitogani </w:t>
      </w:r>
      <w:proofErr w:type="gramStart"/>
      <w:r>
        <w:rPr>
          <w:rFonts w:ascii="Times New Roman" w:hAnsi="Times New Roman"/>
          <w:sz w:val="24"/>
          <w:szCs w:val="24"/>
        </w:rPr>
        <w:t>kwa</w:t>
      </w:r>
      <w:proofErr w:type="gramEnd"/>
      <w:r>
        <w:rPr>
          <w:rFonts w:ascii="Times New Roman" w:hAnsi="Times New Roman"/>
          <w:sz w:val="24"/>
          <w:szCs w:val="24"/>
        </w:rPr>
        <w:t xml:space="preserve"> ajili ya kuwapatia fursa wafanyabiashara kupeleka bidhaa zao na wananchi kupata huduma. Hata hivyo, katika ukaguzi uliofanywa imebainika kuwa soko </w:t>
      </w:r>
      <w:proofErr w:type="gramStart"/>
      <w:r>
        <w:rPr>
          <w:rFonts w:ascii="Times New Roman" w:hAnsi="Times New Roman"/>
          <w:sz w:val="24"/>
          <w:szCs w:val="24"/>
        </w:rPr>
        <w:t>hilo</w:t>
      </w:r>
      <w:proofErr w:type="gramEnd"/>
      <w:r>
        <w:rPr>
          <w:rFonts w:ascii="Times New Roman" w:hAnsi="Times New Roman"/>
          <w:sz w:val="24"/>
          <w:szCs w:val="24"/>
        </w:rPr>
        <w:t xml:space="preserve"> limekuwa likitumika bila mpangilio wowote. Wauzaji pale </w:t>
      </w:r>
      <w:proofErr w:type="gramStart"/>
      <w:r>
        <w:rPr>
          <w:rFonts w:ascii="Times New Roman" w:hAnsi="Times New Roman"/>
          <w:sz w:val="24"/>
          <w:szCs w:val="24"/>
        </w:rPr>
        <w:t>ni</w:t>
      </w:r>
      <w:proofErr w:type="gramEnd"/>
      <w:r>
        <w:rPr>
          <w:rFonts w:ascii="Times New Roman" w:hAnsi="Times New Roman"/>
          <w:sz w:val="24"/>
          <w:szCs w:val="24"/>
        </w:rPr>
        <w:t xml:space="preserve"> watatu tu na wamehodhi lile soko bila ya faida yoyote kuja katika mfuko wa mapato ya Halmashauri. Soko </w:t>
      </w:r>
      <w:proofErr w:type="gramStart"/>
      <w:r>
        <w:rPr>
          <w:rFonts w:ascii="Times New Roman" w:hAnsi="Times New Roman"/>
          <w:sz w:val="24"/>
          <w:szCs w:val="24"/>
        </w:rPr>
        <w:t>ni</w:t>
      </w:r>
      <w:proofErr w:type="gramEnd"/>
      <w:r>
        <w:rPr>
          <w:rFonts w:ascii="Times New Roman" w:hAnsi="Times New Roman"/>
          <w:sz w:val="24"/>
          <w:szCs w:val="24"/>
        </w:rPr>
        <w:t xml:space="preserve"> kubwa lakini matumizi yake ni hafifu sana na hakuna tija kwa Halmashauri.</w:t>
      </w:r>
    </w:p>
    <w:p w14:paraId="233F49C7" w14:textId="77777777" w:rsidR="00CD67B1" w:rsidRDefault="0062522E">
      <w:pPr>
        <w:ind w:left="567"/>
        <w:jc w:val="both"/>
        <w:rPr>
          <w:rFonts w:ascii="Times New Roman" w:hAnsi="Times New Roman"/>
          <w:sz w:val="24"/>
          <w:szCs w:val="24"/>
        </w:rPr>
      </w:pPr>
      <w:r>
        <w:rPr>
          <w:rFonts w:ascii="Times New Roman" w:hAnsi="Times New Roman"/>
          <w:sz w:val="24"/>
          <w:szCs w:val="24"/>
        </w:rPr>
        <w:t xml:space="preserve">Wahusika lazima wakae chini </w:t>
      </w:r>
      <w:proofErr w:type="gramStart"/>
      <w:r>
        <w:rPr>
          <w:rFonts w:ascii="Times New Roman" w:hAnsi="Times New Roman"/>
          <w:sz w:val="24"/>
          <w:szCs w:val="24"/>
        </w:rPr>
        <w:t>na</w:t>
      </w:r>
      <w:proofErr w:type="gramEnd"/>
      <w:r>
        <w:rPr>
          <w:rFonts w:ascii="Times New Roman" w:hAnsi="Times New Roman"/>
          <w:sz w:val="24"/>
          <w:szCs w:val="24"/>
        </w:rPr>
        <w:t xml:space="preserve"> kufanya tathmini kasha kuja na mapendekezo kwa uongozi wa Halmashauri juu ya kitu cha kufanywa ili kuhuisha lile soko.</w:t>
      </w:r>
    </w:p>
    <w:p w14:paraId="4DFE2CDC" w14:textId="77777777" w:rsidR="00CD67B1" w:rsidRDefault="00CD67B1">
      <w:pPr>
        <w:ind w:left="567"/>
        <w:jc w:val="both"/>
        <w:rPr>
          <w:rFonts w:ascii="Times New Roman" w:hAnsi="Times New Roman"/>
          <w:bCs/>
          <w:sz w:val="24"/>
          <w:szCs w:val="24"/>
          <w:lang w:bidi="ar-SA"/>
        </w:rPr>
      </w:pPr>
    </w:p>
    <w:p w14:paraId="2B0BDE66" w14:textId="77777777" w:rsidR="00CD67B1" w:rsidRDefault="0062522E">
      <w:pPr>
        <w:pStyle w:val="Heading2"/>
        <w:numPr>
          <w:ilvl w:val="1"/>
          <w:numId w:val="3"/>
        </w:numPr>
        <w:ind w:left="810" w:hanging="810"/>
        <w:rPr>
          <w:rStyle w:val="Heading2Char"/>
          <w:b/>
          <w:bCs/>
          <w:color w:val="auto"/>
          <w:szCs w:val="24"/>
        </w:rPr>
      </w:pPr>
      <w:bookmarkStart w:id="51" w:name="_Toc87186702"/>
      <w:r>
        <w:rPr>
          <w:rStyle w:val="Heading2Char"/>
          <w:b/>
          <w:bCs/>
          <w:color w:val="auto"/>
          <w:szCs w:val="24"/>
        </w:rPr>
        <w:t xml:space="preserve">Hatari ya kupotea </w:t>
      </w:r>
      <w:proofErr w:type="gramStart"/>
      <w:r>
        <w:rPr>
          <w:rStyle w:val="Heading2Char"/>
          <w:b/>
          <w:bCs/>
          <w:color w:val="auto"/>
          <w:szCs w:val="24"/>
        </w:rPr>
        <w:t>kwa</w:t>
      </w:r>
      <w:proofErr w:type="gramEnd"/>
      <w:r>
        <w:rPr>
          <w:rStyle w:val="Heading2Char"/>
          <w:b/>
          <w:bCs/>
          <w:color w:val="auto"/>
          <w:szCs w:val="24"/>
        </w:rPr>
        <w:t xml:space="preserve"> msitu na kumalizika kwa wanyama waliomo</w:t>
      </w:r>
      <w:bookmarkEnd w:id="51"/>
    </w:p>
    <w:p w14:paraId="015FA6CE" w14:textId="77777777" w:rsidR="00CD67B1" w:rsidRDefault="00CD67B1">
      <w:pPr>
        <w:spacing w:after="0"/>
        <w:ind w:left="567"/>
        <w:jc w:val="both"/>
        <w:rPr>
          <w:rFonts w:ascii="Times New Roman" w:hAnsi="Times New Roman"/>
          <w:sz w:val="24"/>
          <w:szCs w:val="24"/>
        </w:rPr>
      </w:pPr>
    </w:p>
    <w:p w14:paraId="4D8EE5B5" w14:textId="77777777" w:rsidR="00CD67B1" w:rsidRDefault="0062522E">
      <w:pPr>
        <w:ind w:left="567"/>
        <w:jc w:val="both"/>
        <w:rPr>
          <w:rFonts w:ascii="Times New Roman" w:hAnsi="Times New Roman"/>
          <w:sz w:val="24"/>
          <w:szCs w:val="24"/>
        </w:rPr>
      </w:pPr>
      <w:r>
        <w:rPr>
          <w:rFonts w:ascii="Times New Roman" w:hAnsi="Times New Roman"/>
          <w:sz w:val="24"/>
          <w:szCs w:val="24"/>
        </w:rPr>
        <w:t xml:space="preserve">Ukaguzi umebaini kuwa katika vituo vingi vya njiani hasa Mtule </w:t>
      </w:r>
      <w:proofErr w:type="gramStart"/>
      <w:r>
        <w:rPr>
          <w:rFonts w:ascii="Times New Roman" w:hAnsi="Times New Roman"/>
          <w:sz w:val="24"/>
          <w:szCs w:val="24"/>
        </w:rPr>
        <w:t>na</w:t>
      </w:r>
      <w:proofErr w:type="gramEnd"/>
      <w:r>
        <w:rPr>
          <w:rFonts w:ascii="Times New Roman" w:hAnsi="Times New Roman"/>
          <w:sz w:val="24"/>
          <w:szCs w:val="24"/>
        </w:rPr>
        <w:t xml:space="preserve"> maeneo mengineyo kumekuwa na mrundikano mkubwa wa kuni tofauti lakini zaidi zile zinazotokana na msitu. Kila ukipita njiani utakuta kuna mizigo mingi ya kuni zitokanazo </w:t>
      </w:r>
      <w:proofErr w:type="gramStart"/>
      <w:r>
        <w:rPr>
          <w:rFonts w:ascii="Times New Roman" w:hAnsi="Times New Roman"/>
          <w:sz w:val="24"/>
          <w:szCs w:val="24"/>
        </w:rPr>
        <w:t>na</w:t>
      </w:r>
      <w:proofErr w:type="gramEnd"/>
      <w:r>
        <w:rPr>
          <w:rFonts w:ascii="Times New Roman" w:hAnsi="Times New Roman"/>
          <w:sz w:val="24"/>
          <w:szCs w:val="24"/>
        </w:rPr>
        <w:t xml:space="preserve"> misitu. Hali hii inatisha </w:t>
      </w:r>
      <w:proofErr w:type="gramStart"/>
      <w:r>
        <w:rPr>
          <w:rFonts w:ascii="Times New Roman" w:hAnsi="Times New Roman"/>
          <w:sz w:val="24"/>
          <w:szCs w:val="24"/>
        </w:rPr>
        <w:t>sana</w:t>
      </w:r>
      <w:proofErr w:type="gramEnd"/>
      <w:r>
        <w:rPr>
          <w:rFonts w:ascii="Times New Roman" w:hAnsi="Times New Roman"/>
          <w:sz w:val="24"/>
          <w:szCs w:val="24"/>
        </w:rPr>
        <w:t xml:space="preserve"> kwani haionekani kama kumekuwa na jitihada zozote za upandaji miti kwa ajili ya kujaribu kurudisha kwa kiasi fulani hii misitu. Kila msitu ukikatwa </w:t>
      </w:r>
      <w:proofErr w:type="gramStart"/>
      <w:r>
        <w:rPr>
          <w:rFonts w:ascii="Times New Roman" w:hAnsi="Times New Roman"/>
          <w:sz w:val="24"/>
          <w:szCs w:val="24"/>
        </w:rPr>
        <w:t>na</w:t>
      </w:r>
      <w:proofErr w:type="gramEnd"/>
      <w:r>
        <w:rPr>
          <w:rFonts w:ascii="Times New Roman" w:hAnsi="Times New Roman"/>
          <w:sz w:val="24"/>
          <w:szCs w:val="24"/>
        </w:rPr>
        <w:t xml:space="preserve"> wanyama muhimu kama paa nao wanapotea kwa kuzidi kukamatwa na binaadamu na mbwa pia.</w:t>
      </w:r>
    </w:p>
    <w:p w14:paraId="7E0F256C" w14:textId="77777777" w:rsidR="00CD67B1" w:rsidRDefault="0062522E">
      <w:pPr>
        <w:ind w:left="567"/>
        <w:jc w:val="both"/>
        <w:rPr>
          <w:rFonts w:ascii="Times New Roman" w:hAnsi="Times New Roman"/>
          <w:sz w:val="24"/>
          <w:szCs w:val="24"/>
        </w:rPr>
      </w:pPr>
      <w:r>
        <w:rPr>
          <w:rFonts w:ascii="Times New Roman" w:hAnsi="Times New Roman"/>
          <w:sz w:val="24"/>
          <w:szCs w:val="24"/>
        </w:rPr>
        <w:lastRenderedPageBreak/>
        <w:t xml:space="preserve">Iko haja ya kushirikiana </w:t>
      </w:r>
      <w:proofErr w:type="gramStart"/>
      <w:r>
        <w:rPr>
          <w:rFonts w:ascii="Times New Roman" w:hAnsi="Times New Roman"/>
          <w:sz w:val="24"/>
          <w:szCs w:val="24"/>
        </w:rPr>
        <w:t>na</w:t>
      </w:r>
      <w:proofErr w:type="gramEnd"/>
      <w:r>
        <w:rPr>
          <w:rFonts w:ascii="Times New Roman" w:hAnsi="Times New Roman"/>
          <w:sz w:val="24"/>
          <w:szCs w:val="24"/>
        </w:rPr>
        <w:t xml:space="preserve"> Wizara husika kuanzisha majadiliano juu ya udhibiti na uimarishaji wa misitu kwa kupanda mmiti mbali mbali kila msimu wa mvua unapowadia.</w:t>
      </w:r>
    </w:p>
    <w:p w14:paraId="261B8F48" w14:textId="77777777" w:rsidR="00CD67B1" w:rsidRDefault="00CD67B1">
      <w:pPr>
        <w:ind w:left="567"/>
        <w:jc w:val="both"/>
        <w:rPr>
          <w:rFonts w:ascii="Times New Roman" w:hAnsi="Times New Roman"/>
          <w:bCs/>
          <w:sz w:val="24"/>
          <w:szCs w:val="24"/>
          <w:lang w:bidi="ar-SA"/>
        </w:rPr>
      </w:pPr>
    </w:p>
    <w:p w14:paraId="0A547821" w14:textId="77777777" w:rsidR="00CD67B1" w:rsidRDefault="0062522E">
      <w:pPr>
        <w:pStyle w:val="Heading2"/>
        <w:numPr>
          <w:ilvl w:val="1"/>
          <w:numId w:val="3"/>
        </w:numPr>
        <w:ind w:left="810" w:hanging="810"/>
        <w:rPr>
          <w:color w:val="auto"/>
          <w:szCs w:val="24"/>
        </w:rPr>
      </w:pPr>
      <w:bookmarkStart w:id="52" w:name="_Toc87186703"/>
      <w:r>
        <w:rPr>
          <w:rStyle w:val="Heading2Char"/>
          <w:b/>
          <w:bCs/>
          <w:color w:val="auto"/>
          <w:szCs w:val="24"/>
        </w:rPr>
        <w:t xml:space="preserve">Tatizo la kuendelea </w:t>
      </w:r>
      <w:proofErr w:type="gramStart"/>
      <w:r>
        <w:rPr>
          <w:rStyle w:val="Heading2Char"/>
          <w:b/>
          <w:bCs/>
          <w:color w:val="auto"/>
          <w:szCs w:val="24"/>
        </w:rPr>
        <w:t>na</w:t>
      </w:r>
      <w:proofErr w:type="gramEnd"/>
      <w:r>
        <w:rPr>
          <w:rStyle w:val="Heading2Char"/>
          <w:b/>
          <w:bCs/>
          <w:color w:val="auto"/>
          <w:szCs w:val="24"/>
        </w:rPr>
        <w:t xml:space="preserve"> waajiriwa wa muda kinyume na amri ya Serikali</w:t>
      </w:r>
      <w:bookmarkEnd w:id="52"/>
    </w:p>
    <w:p w14:paraId="65913B97" w14:textId="77777777" w:rsidR="00CD67B1" w:rsidRDefault="0062522E">
      <w:pPr>
        <w:ind w:left="567"/>
        <w:jc w:val="both"/>
        <w:rPr>
          <w:rFonts w:ascii="Times New Roman" w:hAnsi="Times New Roman"/>
          <w:sz w:val="24"/>
          <w:szCs w:val="24"/>
        </w:rPr>
      </w:pPr>
      <w:r>
        <w:rPr>
          <w:rFonts w:ascii="Times New Roman" w:hAnsi="Times New Roman"/>
          <w:sz w:val="24"/>
          <w:szCs w:val="24"/>
        </w:rPr>
        <w:t xml:space="preserve">Ukaguzi umegundua kuwa Halmashauri ya Wilaya ya Kusini </w:t>
      </w:r>
      <w:proofErr w:type="gramStart"/>
      <w:r>
        <w:rPr>
          <w:rFonts w:ascii="Times New Roman" w:hAnsi="Times New Roman"/>
          <w:sz w:val="24"/>
          <w:szCs w:val="24"/>
        </w:rPr>
        <w:t>kwa</w:t>
      </w:r>
      <w:proofErr w:type="gramEnd"/>
      <w:r>
        <w:rPr>
          <w:rFonts w:ascii="Times New Roman" w:hAnsi="Times New Roman"/>
          <w:sz w:val="24"/>
          <w:szCs w:val="24"/>
        </w:rPr>
        <w:t xml:space="preserve"> muda mrefu imekuwa na wafanyakazi wa muda ambao hupewa mikataba mifupi mifupi inayofanyiwa mapitio na kusahihiwa tenakila baada inapokwisha muda wake. Hata hivyo, barua ya Utumishi Serikalini ya tarehe 28 Mei 2021 </w:t>
      </w:r>
      <w:proofErr w:type="gramStart"/>
      <w:r>
        <w:rPr>
          <w:rFonts w:ascii="Times New Roman" w:hAnsi="Times New Roman"/>
          <w:sz w:val="24"/>
          <w:szCs w:val="24"/>
        </w:rPr>
        <w:t>na</w:t>
      </w:r>
      <w:proofErr w:type="gramEnd"/>
      <w:r>
        <w:rPr>
          <w:rFonts w:ascii="Times New Roman" w:hAnsi="Times New Roman"/>
          <w:sz w:val="24"/>
          <w:szCs w:val="24"/>
        </w:rPr>
        <w:t xml:space="preserve"> ile ya Wizara ta tarehe 1 Juni, 2021 zilielezea kutokuwa halali kwa ajira za mikataba na kuitaka Halmashauri kusitisha ajira hizo ikimaanisha kwamba muajiriwa hatakuwa halali na Halmashauri haitakuwa na uhalali kuendelea kumlipa mfanyakazi wa muda. </w:t>
      </w:r>
    </w:p>
    <w:p w14:paraId="0FA7F324" w14:textId="77777777" w:rsidR="00CD67B1" w:rsidRDefault="0062522E">
      <w:pPr>
        <w:ind w:left="567"/>
        <w:jc w:val="both"/>
        <w:rPr>
          <w:rFonts w:ascii="Times New Roman" w:hAnsi="Times New Roman"/>
          <w:sz w:val="24"/>
          <w:szCs w:val="24"/>
        </w:rPr>
      </w:pPr>
      <w:r>
        <w:rPr>
          <w:rFonts w:ascii="Times New Roman" w:hAnsi="Times New Roman"/>
          <w:sz w:val="24"/>
          <w:szCs w:val="24"/>
        </w:rPr>
        <w:t xml:space="preserve">Pamoja </w:t>
      </w:r>
      <w:proofErr w:type="gramStart"/>
      <w:r>
        <w:rPr>
          <w:rFonts w:ascii="Times New Roman" w:hAnsi="Times New Roman"/>
          <w:sz w:val="24"/>
          <w:szCs w:val="24"/>
        </w:rPr>
        <w:t>na</w:t>
      </w:r>
      <w:proofErr w:type="gramEnd"/>
      <w:r>
        <w:rPr>
          <w:rFonts w:ascii="Times New Roman" w:hAnsi="Times New Roman"/>
          <w:sz w:val="24"/>
          <w:szCs w:val="24"/>
        </w:rPr>
        <w:t xml:space="preserve"> barua hizo, Halmashauri bado imekuwa ikiendelea kuwatumia wafanyakazi hawa wa mikataba nje ya mikataba. Hivi sasa hawana mkataba wowote </w:t>
      </w:r>
      <w:proofErr w:type="gramStart"/>
      <w:r>
        <w:rPr>
          <w:rFonts w:ascii="Times New Roman" w:hAnsi="Times New Roman"/>
          <w:sz w:val="24"/>
          <w:szCs w:val="24"/>
        </w:rPr>
        <w:t>na</w:t>
      </w:r>
      <w:proofErr w:type="gramEnd"/>
      <w:r>
        <w:rPr>
          <w:rFonts w:ascii="Times New Roman" w:hAnsi="Times New Roman"/>
          <w:sz w:val="24"/>
          <w:szCs w:val="24"/>
        </w:rPr>
        <w:t xml:space="preserve"> Halmashauri lakini bado wanaitumikia Halmashauri. Hili </w:t>
      </w:r>
      <w:proofErr w:type="gramStart"/>
      <w:r>
        <w:rPr>
          <w:rFonts w:ascii="Times New Roman" w:hAnsi="Times New Roman"/>
          <w:sz w:val="24"/>
          <w:szCs w:val="24"/>
        </w:rPr>
        <w:t>ni</w:t>
      </w:r>
      <w:proofErr w:type="gramEnd"/>
      <w:r>
        <w:rPr>
          <w:rFonts w:ascii="Times New Roman" w:hAnsi="Times New Roman"/>
          <w:sz w:val="24"/>
          <w:szCs w:val="24"/>
        </w:rPr>
        <w:t xml:space="preserve"> kosa kisheria na endapo chochote kitatokezea wahusika hawatakuwa na wajibu juu ya matokeo kwa vile wao hawana mikataba bali wakifanya kazi kwa mazowea tu. </w:t>
      </w:r>
    </w:p>
    <w:p w14:paraId="3927530B" w14:textId="77777777" w:rsidR="00CD67B1" w:rsidRDefault="0062522E">
      <w:pPr>
        <w:ind w:left="567"/>
        <w:jc w:val="both"/>
        <w:rPr>
          <w:rFonts w:ascii="Times New Roman" w:hAnsi="Times New Roman"/>
          <w:sz w:val="24"/>
          <w:szCs w:val="24"/>
        </w:rPr>
      </w:pPr>
      <w:r>
        <w:rPr>
          <w:rFonts w:ascii="Times New Roman" w:hAnsi="Times New Roman"/>
          <w:sz w:val="24"/>
          <w:szCs w:val="24"/>
        </w:rPr>
        <w:t xml:space="preserve">Kitu kibaya zaidi </w:t>
      </w:r>
      <w:proofErr w:type="gramStart"/>
      <w:r>
        <w:rPr>
          <w:rFonts w:ascii="Times New Roman" w:hAnsi="Times New Roman"/>
          <w:sz w:val="24"/>
          <w:szCs w:val="24"/>
        </w:rPr>
        <w:t>na</w:t>
      </w:r>
      <w:proofErr w:type="gramEnd"/>
      <w:r>
        <w:rPr>
          <w:rFonts w:ascii="Times New Roman" w:hAnsi="Times New Roman"/>
          <w:sz w:val="24"/>
          <w:szCs w:val="24"/>
        </w:rPr>
        <w:t xml:space="preserve"> cha hatari, wahusika hawa wanafanya kazi katika maeneo nyeti kabisa ya kukusanya tozo mbali mbali wakati wao wenyewe hawalipwi kitu na Halmashauri. Je mfanyakazi ambae anafanya kazi bila kulipwa, atawezaje kuendelea </w:t>
      </w:r>
      <w:proofErr w:type="gramStart"/>
      <w:r>
        <w:rPr>
          <w:rFonts w:ascii="Times New Roman" w:hAnsi="Times New Roman"/>
          <w:sz w:val="24"/>
          <w:szCs w:val="24"/>
        </w:rPr>
        <w:t>na</w:t>
      </w:r>
      <w:proofErr w:type="gramEnd"/>
      <w:r>
        <w:rPr>
          <w:rFonts w:ascii="Times New Roman" w:hAnsi="Times New Roman"/>
          <w:sz w:val="24"/>
          <w:szCs w:val="24"/>
        </w:rPr>
        <w:t xml:space="preserve"> kazi ambayo mara nyingi inamchukua katibu muda wake wote wa siku bila ya kulipwa? </w:t>
      </w:r>
      <w:proofErr w:type="gramStart"/>
      <w:r>
        <w:rPr>
          <w:rFonts w:ascii="Times New Roman" w:hAnsi="Times New Roman"/>
          <w:sz w:val="24"/>
          <w:szCs w:val="24"/>
        </w:rPr>
        <w:t>Tufikirie hawani binaadau, je hakuna mianya ya ubadhirifu katika kazi wanazozifanya?</w:t>
      </w:r>
      <w:proofErr w:type="gramEnd"/>
      <w:r>
        <w:rPr>
          <w:rFonts w:ascii="Times New Roman" w:hAnsi="Times New Roman"/>
          <w:sz w:val="24"/>
          <w:szCs w:val="24"/>
        </w:rPr>
        <w:t xml:space="preserve"> </w:t>
      </w:r>
      <w:proofErr w:type="gramStart"/>
      <w:r>
        <w:rPr>
          <w:rFonts w:ascii="Times New Roman" w:hAnsi="Times New Roman"/>
          <w:sz w:val="24"/>
          <w:szCs w:val="24"/>
        </w:rPr>
        <w:t>Wanafanya kazi bure halafu vipi wanaishi?</w:t>
      </w:r>
      <w:proofErr w:type="gramEnd"/>
      <w:r>
        <w:rPr>
          <w:rFonts w:ascii="Times New Roman" w:hAnsi="Times New Roman"/>
          <w:sz w:val="24"/>
          <w:szCs w:val="24"/>
        </w:rPr>
        <w:t xml:space="preserve"> Hapa panaonekana kuwa pana hatari kubwa </w:t>
      </w:r>
      <w:proofErr w:type="gramStart"/>
      <w:r>
        <w:rPr>
          <w:rFonts w:ascii="Times New Roman" w:hAnsi="Times New Roman"/>
          <w:sz w:val="24"/>
          <w:szCs w:val="24"/>
        </w:rPr>
        <w:t>sana</w:t>
      </w:r>
      <w:proofErr w:type="gramEnd"/>
      <w:r>
        <w:rPr>
          <w:rFonts w:ascii="Times New Roman" w:hAnsi="Times New Roman"/>
          <w:sz w:val="24"/>
          <w:szCs w:val="24"/>
        </w:rPr>
        <w:t>.</w:t>
      </w:r>
    </w:p>
    <w:p w14:paraId="34A991DB" w14:textId="77777777" w:rsidR="00CD67B1" w:rsidRDefault="0062522E">
      <w:pPr>
        <w:ind w:left="567"/>
        <w:jc w:val="both"/>
        <w:rPr>
          <w:rFonts w:ascii="Times New Roman" w:hAnsi="Times New Roman"/>
          <w:sz w:val="24"/>
          <w:szCs w:val="24"/>
        </w:rPr>
      </w:pPr>
      <w:r>
        <w:rPr>
          <w:rFonts w:ascii="Times New Roman" w:hAnsi="Times New Roman"/>
          <w:sz w:val="24"/>
          <w:szCs w:val="24"/>
        </w:rPr>
        <w:t xml:space="preserve">Napendekeza hatua za haraka </w:t>
      </w:r>
      <w:proofErr w:type="gramStart"/>
      <w:r>
        <w:rPr>
          <w:rFonts w:ascii="Times New Roman" w:hAnsi="Times New Roman"/>
          <w:sz w:val="24"/>
          <w:szCs w:val="24"/>
        </w:rPr>
        <w:t>sana</w:t>
      </w:r>
      <w:proofErr w:type="gramEnd"/>
      <w:r>
        <w:rPr>
          <w:rFonts w:ascii="Times New Roman" w:hAnsi="Times New Roman"/>
          <w:sz w:val="24"/>
          <w:szCs w:val="24"/>
        </w:rPr>
        <w:t xml:space="preserve"> zichukuliwe ikiwemo kuwasiliana na uongozi wa Wilaya, Mkoa na Wizara juu ya changamoto hii. Inawezekana kupelekwa maombi maalumu juu ya tatizo hili </w:t>
      </w:r>
      <w:proofErr w:type="gramStart"/>
      <w:r>
        <w:rPr>
          <w:rFonts w:ascii="Times New Roman" w:hAnsi="Times New Roman"/>
          <w:sz w:val="24"/>
          <w:szCs w:val="24"/>
        </w:rPr>
        <w:t>ili</w:t>
      </w:r>
      <w:proofErr w:type="gramEnd"/>
      <w:r>
        <w:rPr>
          <w:rFonts w:ascii="Times New Roman" w:hAnsi="Times New Roman"/>
          <w:sz w:val="24"/>
          <w:szCs w:val="24"/>
        </w:rPr>
        <w:t xml:space="preserve"> hata lipelekwe kwa Mheshimiwa Rais aelezwe na kuombwa ridhaa yake maalumu juu ya kuhalalisha wafanyakazi hawa ili kuhalalisha uwepo wao.</w:t>
      </w:r>
    </w:p>
    <w:p w14:paraId="2BAF01AC" w14:textId="77777777" w:rsidR="00830EB5" w:rsidRDefault="00830EB5" w:rsidP="00830EB5">
      <w:pPr>
        <w:jc w:val="both"/>
        <w:rPr>
          <w:rFonts w:ascii="Times New Roman" w:hAnsi="Times New Roman"/>
          <w:sz w:val="24"/>
          <w:szCs w:val="24"/>
        </w:rPr>
      </w:pPr>
    </w:p>
    <w:p w14:paraId="408B6352" w14:textId="77777777" w:rsidR="00CD67B1" w:rsidRDefault="0062522E">
      <w:pPr>
        <w:pStyle w:val="Heading2"/>
        <w:numPr>
          <w:ilvl w:val="1"/>
          <w:numId w:val="3"/>
        </w:numPr>
        <w:ind w:left="900" w:hanging="900"/>
        <w:rPr>
          <w:rStyle w:val="Heading2Char"/>
          <w:b/>
          <w:bCs/>
          <w:color w:val="auto"/>
          <w:szCs w:val="24"/>
        </w:rPr>
      </w:pPr>
      <w:bookmarkStart w:id="53" w:name="_Toc87186705"/>
      <w:r>
        <w:rPr>
          <w:rStyle w:val="Heading2Char"/>
          <w:b/>
          <w:bCs/>
          <w:color w:val="auto"/>
          <w:szCs w:val="24"/>
        </w:rPr>
        <w:t xml:space="preserve">Kudhamini mikopo ya Kibenki </w:t>
      </w:r>
      <w:proofErr w:type="gramStart"/>
      <w:r>
        <w:rPr>
          <w:rStyle w:val="Heading2Char"/>
          <w:b/>
          <w:bCs/>
          <w:color w:val="auto"/>
          <w:szCs w:val="24"/>
        </w:rPr>
        <w:t>kwa</w:t>
      </w:r>
      <w:proofErr w:type="gramEnd"/>
      <w:r>
        <w:rPr>
          <w:rStyle w:val="Heading2Char"/>
          <w:b/>
          <w:bCs/>
          <w:color w:val="auto"/>
          <w:szCs w:val="24"/>
        </w:rPr>
        <w:t xml:space="preserve"> wafanyakazi wasio rasmi (wa Mkataba)</w:t>
      </w:r>
      <w:bookmarkEnd w:id="53"/>
    </w:p>
    <w:p w14:paraId="3E6E080C" w14:textId="77777777" w:rsidR="00CD67B1" w:rsidRDefault="00CD67B1">
      <w:pPr>
        <w:spacing w:after="0"/>
        <w:ind w:left="567"/>
        <w:jc w:val="both"/>
        <w:rPr>
          <w:rFonts w:ascii="Times New Roman" w:hAnsi="Times New Roman"/>
          <w:sz w:val="24"/>
          <w:szCs w:val="24"/>
        </w:rPr>
      </w:pPr>
    </w:p>
    <w:p w14:paraId="1E37843C" w14:textId="77777777" w:rsidR="00CD67B1" w:rsidRDefault="0062522E">
      <w:pPr>
        <w:ind w:left="567"/>
        <w:jc w:val="both"/>
        <w:rPr>
          <w:rFonts w:ascii="Times New Roman" w:hAnsi="Times New Roman"/>
          <w:sz w:val="24"/>
          <w:szCs w:val="24"/>
        </w:rPr>
      </w:pPr>
      <w:r>
        <w:rPr>
          <w:rFonts w:ascii="Times New Roman" w:hAnsi="Times New Roman"/>
          <w:sz w:val="24"/>
          <w:szCs w:val="24"/>
        </w:rPr>
        <w:t xml:space="preserve">Kwa nia njema kabisa Halmashauri iliwadhamini wafanyakazi wake </w:t>
      </w:r>
      <w:proofErr w:type="gramStart"/>
      <w:r>
        <w:rPr>
          <w:rFonts w:ascii="Times New Roman" w:hAnsi="Times New Roman"/>
          <w:sz w:val="24"/>
          <w:szCs w:val="24"/>
        </w:rPr>
        <w:t>wa</w:t>
      </w:r>
      <w:proofErr w:type="gramEnd"/>
      <w:r>
        <w:rPr>
          <w:rFonts w:ascii="Times New Roman" w:hAnsi="Times New Roman"/>
          <w:sz w:val="24"/>
          <w:szCs w:val="24"/>
        </w:rPr>
        <w:t xml:space="preserve"> mkataba kupatiwa mikopo kutoka Mabeni. Hata hivyo, hatua hii haikuwa sahihi kwani wafanyakazi hawa walikuwa </w:t>
      </w:r>
      <w:proofErr w:type="gramStart"/>
      <w:r>
        <w:rPr>
          <w:rFonts w:ascii="Times New Roman" w:hAnsi="Times New Roman"/>
          <w:sz w:val="24"/>
          <w:szCs w:val="24"/>
        </w:rPr>
        <w:t>wa</w:t>
      </w:r>
      <w:proofErr w:type="gramEnd"/>
      <w:r>
        <w:rPr>
          <w:rFonts w:ascii="Times New Roman" w:hAnsi="Times New Roman"/>
          <w:sz w:val="24"/>
          <w:szCs w:val="24"/>
        </w:rPr>
        <w:t xml:space="preserve"> muda na hakukuwa na hakikisho la wao kuendelea kuwepo katika malipo ya kila mwezi. </w:t>
      </w:r>
      <w:proofErr w:type="gramStart"/>
      <w:r>
        <w:rPr>
          <w:rFonts w:ascii="Times New Roman" w:hAnsi="Times New Roman"/>
          <w:sz w:val="24"/>
          <w:szCs w:val="24"/>
        </w:rPr>
        <w:t>Athari za kukiuka sharia ndio zinaanza kuonekana sasa baada ya Serikali kuu kuweka zuwio la ajira hizi za mikataba.</w:t>
      </w:r>
      <w:proofErr w:type="gramEnd"/>
      <w:r>
        <w:rPr>
          <w:rFonts w:ascii="Times New Roman" w:hAnsi="Times New Roman"/>
          <w:sz w:val="24"/>
          <w:szCs w:val="24"/>
        </w:rPr>
        <w:t xml:space="preserve"> </w:t>
      </w:r>
    </w:p>
    <w:p w14:paraId="73DFE7F7" w14:textId="77777777" w:rsidR="00830EB5" w:rsidRDefault="00830EB5">
      <w:pPr>
        <w:ind w:left="567"/>
        <w:jc w:val="both"/>
        <w:rPr>
          <w:rFonts w:ascii="Times New Roman" w:hAnsi="Times New Roman"/>
          <w:sz w:val="24"/>
          <w:szCs w:val="24"/>
        </w:rPr>
      </w:pPr>
    </w:p>
    <w:p w14:paraId="0C6BDD39" w14:textId="21127F78" w:rsidR="00BE4415" w:rsidRDefault="00BE4415">
      <w:pPr>
        <w:pStyle w:val="Heading1"/>
        <w:numPr>
          <w:ilvl w:val="0"/>
          <w:numId w:val="3"/>
        </w:numPr>
        <w:ind w:left="720" w:hanging="720"/>
      </w:pPr>
      <w:bookmarkStart w:id="54" w:name="_Toc87186706"/>
      <w:r>
        <w:lastRenderedPageBreak/>
        <w:t>HOJA ZA UKAGUZI</w:t>
      </w:r>
    </w:p>
    <w:p w14:paraId="0B065D5D" w14:textId="77777777" w:rsidR="00E40ED1" w:rsidRDefault="00E40ED1" w:rsidP="00E40ED1">
      <w:pPr>
        <w:ind w:left="720"/>
      </w:pPr>
    </w:p>
    <w:p w14:paraId="4D1E9967" w14:textId="77777777" w:rsidR="00595124" w:rsidRDefault="00E40ED1" w:rsidP="00E40ED1">
      <w:pPr>
        <w:ind w:left="720"/>
        <w:jc w:val="both"/>
        <w:rPr>
          <w:rFonts w:ascii="Times New Roman" w:hAnsi="Times New Roman"/>
          <w:sz w:val="24"/>
          <w:szCs w:val="24"/>
          <w:lang w:bidi="ar-SA"/>
        </w:rPr>
      </w:pPr>
      <w:r w:rsidRPr="00E40ED1">
        <w:rPr>
          <w:rFonts w:ascii="Times New Roman" w:hAnsi="Times New Roman"/>
          <w:sz w:val="24"/>
          <w:szCs w:val="24"/>
          <w:lang w:bidi="ar-SA"/>
        </w:rPr>
        <w:t xml:space="preserve">Katika ukaguzi uliofanywa </w:t>
      </w:r>
      <w:proofErr w:type="gramStart"/>
      <w:r w:rsidRPr="00E40ED1">
        <w:rPr>
          <w:rFonts w:ascii="Times New Roman" w:hAnsi="Times New Roman"/>
          <w:sz w:val="24"/>
          <w:szCs w:val="24"/>
          <w:lang w:bidi="ar-SA"/>
        </w:rPr>
        <w:t>kwa</w:t>
      </w:r>
      <w:proofErr w:type="gramEnd"/>
      <w:r w:rsidRPr="00E40ED1">
        <w:rPr>
          <w:rFonts w:ascii="Times New Roman" w:hAnsi="Times New Roman"/>
          <w:sz w:val="24"/>
          <w:szCs w:val="24"/>
          <w:lang w:bidi="ar-SA"/>
        </w:rPr>
        <w:t xml:space="preserve"> mwaka wa fedha 2020/202</w:t>
      </w:r>
      <w:r>
        <w:rPr>
          <w:rFonts w:ascii="Times New Roman" w:hAnsi="Times New Roman"/>
          <w:sz w:val="24"/>
          <w:szCs w:val="24"/>
          <w:lang w:bidi="ar-SA"/>
        </w:rPr>
        <w:t xml:space="preserve">1 kuna hoja kadhaa ambazo zilitolewa na Mkaguzi. Hoja hizi zilijadiliwa </w:t>
      </w:r>
      <w:proofErr w:type="gramStart"/>
      <w:r>
        <w:rPr>
          <w:rFonts w:ascii="Times New Roman" w:hAnsi="Times New Roman"/>
          <w:sz w:val="24"/>
          <w:szCs w:val="24"/>
          <w:lang w:bidi="ar-SA"/>
        </w:rPr>
        <w:t>na</w:t>
      </w:r>
      <w:proofErr w:type="gramEnd"/>
      <w:r>
        <w:rPr>
          <w:rFonts w:ascii="Times New Roman" w:hAnsi="Times New Roman"/>
          <w:sz w:val="24"/>
          <w:szCs w:val="24"/>
          <w:lang w:bidi="ar-SA"/>
        </w:rPr>
        <w:t xml:space="preserve"> kupatiwa ufafanuzi na baadhi ya marekebisho kufanywa ili kuweka sawa kumbukumbu.</w:t>
      </w:r>
      <w:r w:rsidR="00595124">
        <w:rPr>
          <w:rFonts w:ascii="Times New Roman" w:hAnsi="Times New Roman"/>
          <w:sz w:val="24"/>
          <w:szCs w:val="24"/>
          <w:lang w:bidi="ar-SA"/>
        </w:rPr>
        <w:t xml:space="preserve"> Pamoja </w:t>
      </w:r>
      <w:proofErr w:type="gramStart"/>
      <w:r w:rsidR="00595124">
        <w:rPr>
          <w:rFonts w:ascii="Times New Roman" w:hAnsi="Times New Roman"/>
          <w:sz w:val="24"/>
          <w:szCs w:val="24"/>
          <w:lang w:bidi="ar-SA"/>
        </w:rPr>
        <w:t>na</w:t>
      </w:r>
      <w:proofErr w:type="gramEnd"/>
      <w:r w:rsidR="00595124">
        <w:rPr>
          <w:rFonts w:ascii="Times New Roman" w:hAnsi="Times New Roman"/>
          <w:sz w:val="24"/>
          <w:szCs w:val="24"/>
          <w:lang w:bidi="ar-SA"/>
        </w:rPr>
        <w:t xml:space="preserve"> hayo, kuna baadhi ya hoja zimebainishwa ili kuweka katika kumbukumbu na kuzifanyia masawazisho zaidi ili katika vipindi vijavyo hoja hizi zisionekane kuwa katika marejeo. </w:t>
      </w:r>
    </w:p>
    <w:p w14:paraId="4844ECC5" w14:textId="77777777" w:rsidR="00595124" w:rsidRDefault="00595124" w:rsidP="00E40ED1">
      <w:pPr>
        <w:ind w:left="720"/>
        <w:jc w:val="both"/>
        <w:rPr>
          <w:rFonts w:ascii="Times New Roman" w:hAnsi="Times New Roman"/>
          <w:sz w:val="24"/>
          <w:szCs w:val="24"/>
          <w:lang w:bidi="ar-SA"/>
        </w:rPr>
      </w:pPr>
      <w:r>
        <w:rPr>
          <w:rFonts w:ascii="Times New Roman" w:hAnsi="Times New Roman"/>
          <w:sz w:val="24"/>
          <w:szCs w:val="24"/>
          <w:lang w:bidi="ar-SA"/>
        </w:rPr>
        <w:t xml:space="preserve">Hoja zifuatazo zinawasilishwa </w:t>
      </w:r>
      <w:proofErr w:type="gramStart"/>
      <w:r>
        <w:rPr>
          <w:rFonts w:ascii="Times New Roman" w:hAnsi="Times New Roman"/>
          <w:sz w:val="24"/>
          <w:szCs w:val="24"/>
          <w:lang w:bidi="ar-SA"/>
        </w:rPr>
        <w:t>ili</w:t>
      </w:r>
      <w:proofErr w:type="gramEnd"/>
      <w:r>
        <w:rPr>
          <w:rFonts w:ascii="Times New Roman" w:hAnsi="Times New Roman"/>
          <w:sz w:val="24"/>
          <w:szCs w:val="24"/>
          <w:lang w:bidi="ar-SA"/>
        </w:rPr>
        <w:t xml:space="preserve"> kupata majibu ya uongozi:</w:t>
      </w:r>
    </w:p>
    <w:p w14:paraId="5D719762" w14:textId="4FFC8643" w:rsidR="000D3C02" w:rsidRPr="000D3C02" w:rsidRDefault="000D3C02" w:rsidP="009E5F16">
      <w:pPr>
        <w:pStyle w:val="ListParagraph"/>
        <w:numPr>
          <w:ilvl w:val="1"/>
          <w:numId w:val="8"/>
        </w:numPr>
        <w:ind w:left="990" w:hanging="630"/>
        <w:jc w:val="both"/>
        <w:rPr>
          <w:rFonts w:ascii="Times New Roman" w:hAnsi="Times New Roman"/>
          <w:b/>
          <w:sz w:val="24"/>
          <w:szCs w:val="24"/>
          <w:lang w:bidi="ar-SA"/>
        </w:rPr>
      </w:pPr>
      <w:r w:rsidRPr="000D3C02">
        <w:rPr>
          <w:rFonts w:ascii="Times New Roman" w:hAnsi="Times New Roman"/>
          <w:b/>
          <w:sz w:val="24"/>
          <w:szCs w:val="24"/>
          <w:lang w:bidi="ar-SA"/>
        </w:rPr>
        <w:t>Uhaba wa Wafanyakazi wa Kukusanya Mapato</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8"/>
      </w:tblGrid>
      <w:tr w:rsidR="000D3C02" w:rsidRPr="00943714" w14:paraId="1D9C0550" w14:textId="77777777" w:rsidTr="00CB36C9">
        <w:tc>
          <w:tcPr>
            <w:tcW w:w="1440" w:type="dxa"/>
            <w:tcBorders>
              <w:left w:val="nil"/>
            </w:tcBorders>
            <w:shd w:val="clear" w:color="auto" w:fill="B2A1C7"/>
          </w:tcPr>
          <w:p w14:paraId="724C649C" w14:textId="77777777" w:rsidR="000D3C02" w:rsidRPr="00943714" w:rsidRDefault="000D3C02" w:rsidP="00CB36C9">
            <w:pPr>
              <w:spacing w:after="0" w:line="240" w:lineRule="auto"/>
              <w:jc w:val="both"/>
              <w:rPr>
                <w:rFonts w:ascii="Times New Roman" w:hAnsi="Times New Roman"/>
                <w:b/>
                <w:sz w:val="24"/>
                <w:szCs w:val="24"/>
              </w:rPr>
            </w:pPr>
            <w:r w:rsidRPr="00943714">
              <w:rPr>
                <w:rFonts w:ascii="Times New Roman" w:hAnsi="Times New Roman"/>
                <w:b/>
                <w:sz w:val="24"/>
                <w:szCs w:val="24"/>
              </w:rPr>
              <w:t>Matokeo</w:t>
            </w:r>
          </w:p>
        </w:tc>
        <w:tc>
          <w:tcPr>
            <w:tcW w:w="7668" w:type="dxa"/>
            <w:tcBorders>
              <w:right w:val="single" w:sz="4" w:space="0" w:color="auto"/>
            </w:tcBorders>
          </w:tcPr>
          <w:p w14:paraId="77BCB5EC" w14:textId="77777777" w:rsidR="000D3C02" w:rsidRPr="00943714" w:rsidRDefault="000D3C02" w:rsidP="00CB36C9">
            <w:pPr>
              <w:pStyle w:val="ListParagraph"/>
              <w:spacing w:after="0" w:line="240" w:lineRule="auto"/>
              <w:jc w:val="both"/>
              <w:rPr>
                <w:rFonts w:ascii="Times New Roman" w:hAnsi="Times New Roman"/>
                <w:sz w:val="24"/>
                <w:szCs w:val="24"/>
              </w:rPr>
            </w:pPr>
            <w:r w:rsidRPr="00943714">
              <w:rPr>
                <w:rFonts w:ascii="Times New Roman" w:hAnsi="Times New Roman"/>
                <w:sz w:val="24"/>
                <w:szCs w:val="24"/>
              </w:rPr>
              <w:t xml:space="preserve">Ukaguzi umegundua kuwa </w:t>
            </w:r>
            <w:r>
              <w:rPr>
                <w:rFonts w:ascii="Times New Roman" w:hAnsi="Times New Roman"/>
                <w:sz w:val="24"/>
                <w:szCs w:val="24"/>
              </w:rPr>
              <w:t>Sehemu ya mapato ina wafanyakazi wachache sana kulinganisha na majukumu ya Sehemu hiyo katika Halmashauri</w:t>
            </w:r>
          </w:p>
        </w:tc>
      </w:tr>
      <w:tr w:rsidR="000D3C02" w:rsidRPr="00943714" w14:paraId="28889AD5" w14:textId="77777777" w:rsidTr="00CB36C9">
        <w:tc>
          <w:tcPr>
            <w:tcW w:w="1440" w:type="dxa"/>
            <w:tcBorders>
              <w:left w:val="nil"/>
            </w:tcBorders>
            <w:shd w:val="clear" w:color="auto" w:fill="B2A1C7"/>
          </w:tcPr>
          <w:p w14:paraId="05849B2B" w14:textId="77777777" w:rsidR="000D3C02" w:rsidRPr="00943714" w:rsidRDefault="000D3C02" w:rsidP="00CB36C9">
            <w:pPr>
              <w:spacing w:after="0" w:line="240" w:lineRule="auto"/>
              <w:jc w:val="both"/>
              <w:rPr>
                <w:rFonts w:ascii="Times New Roman" w:hAnsi="Times New Roman"/>
                <w:b/>
                <w:sz w:val="24"/>
                <w:szCs w:val="24"/>
              </w:rPr>
            </w:pPr>
            <w:r>
              <w:rPr>
                <w:rFonts w:ascii="Times New Roman" w:hAnsi="Times New Roman"/>
                <w:b/>
                <w:sz w:val="24"/>
                <w:szCs w:val="24"/>
              </w:rPr>
              <w:t>Sheria</w:t>
            </w:r>
          </w:p>
        </w:tc>
        <w:tc>
          <w:tcPr>
            <w:tcW w:w="7668" w:type="dxa"/>
            <w:tcBorders>
              <w:right w:val="single" w:sz="4" w:space="0" w:color="auto"/>
            </w:tcBorders>
          </w:tcPr>
          <w:p w14:paraId="4B417093" w14:textId="77777777" w:rsidR="000D3C02" w:rsidRPr="00943714" w:rsidRDefault="000D3C02" w:rsidP="00CB36C9">
            <w:pPr>
              <w:pStyle w:val="ListParagraph"/>
              <w:spacing w:line="360" w:lineRule="auto"/>
              <w:jc w:val="both"/>
              <w:rPr>
                <w:rFonts w:ascii="Times New Roman" w:hAnsi="Times New Roman"/>
                <w:sz w:val="24"/>
                <w:szCs w:val="24"/>
              </w:rPr>
            </w:pPr>
          </w:p>
        </w:tc>
      </w:tr>
      <w:tr w:rsidR="000D3C02" w:rsidRPr="00C64872" w14:paraId="116E838D" w14:textId="77777777" w:rsidTr="00CB36C9">
        <w:trPr>
          <w:trHeight w:val="736"/>
        </w:trPr>
        <w:tc>
          <w:tcPr>
            <w:tcW w:w="1440" w:type="dxa"/>
            <w:tcBorders>
              <w:left w:val="nil"/>
            </w:tcBorders>
            <w:shd w:val="clear" w:color="auto" w:fill="B2A1C7"/>
          </w:tcPr>
          <w:p w14:paraId="1BA8B8A5" w14:textId="77777777" w:rsidR="000D3C02" w:rsidRPr="00943714" w:rsidRDefault="000D3C02" w:rsidP="00CB36C9">
            <w:pPr>
              <w:spacing w:after="0" w:line="240" w:lineRule="auto"/>
              <w:jc w:val="both"/>
              <w:rPr>
                <w:rFonts w:ascii="Times New Roman" w:hAnsi="Times New Roman"/>
                <w:b/>
                <w:sz w:val="24"/>
                <w:szCs w:val="24"/>
              </w:rPr>
            </w:pPr>
            <w:r w:rsidRPr="00943714">
              <w:rPr>
                <w:rFonts w:ascii="Times New Roman" w:hAnsi="Times New Roman"/>
                <w:b/>
                <w:sz w:val="24"/>
                <w:szCs w:val="24"/>
              </w:rPr>
              <w:t>Sababu</w:t>
            </w:r>
          </w:p>
        </w:tc>
        <w:tc>
          <w:tcPr>
            <w:tcW w:w="7668" w:type="dxa"/>
            <w:tcBorders>
              <w:right w:val="single" w:sz="4" w:space="0" w:color="auto"/>
            </w:tcBorders>
          </w:tcPr>
          <w:p w14:paraId="32C04E8F" w14:textId="77777777" w:rsidR="000D3C02" w:rsidRDefault="000D3C02" w:rsidP="00CB36C9">
            <w:pPr>
              <w:pStyle w:val="ListParagraph"/>
              <w:numPr>
                <w:ilvl w:val="0"/>
                <w:numId w:val="5"/>
              </w:numPr>
              <w:spacing w:line="240" w:lineRule="auto"/>
              <w:rPr>
                <w:rFonts w:ascii="Times New Roman" w:hAnsi="Times New Roman"/>
                <w:sz w:val="24"/>
                <w:szCs w:val="24"/>
              </w:rPr>
            </w:pPr>
            <w:r>
              <w:rPr>
                <w:rFonts w:ascii="Times New Roman" w:hAnsi="Times New Roman"/>
                <w:sz w:val="24"/>
                <w:szCs w:val="24"/>
              </w:rPr>
              <w:t>Kutoandaa Tathmini ya Uwiyano wa kazi na Rasiliamli watu (Human Resouces Needs Assessment)</w:t>
            </w:r>
          </w:p>
          <w:p w14:paraId="16929BC5" w14:textId="77777777" w:rsidR="000D3C02" w:rsidRPr="00E12581" w:rsidRDefault="000D3C02" w:rsidP="00CB36C9">
            <w:pPr>
              <w:pStyle w:val="ListParagraph"/>
              <w:numPr>
                <w:ilvl w:val="0"/>
                <w:numId w:val="5"/>
              </w:numPr>
              <w:spacing w:line="240" w:lineRule="auto"/>
              <w:rPr>
                <w:rFonts w:ascii="Times New Roman" w:hAnsi="Times New Roman"/>
                <w:sz w:val="24"/>
                <w:szCs w:val="24"/>
              </w:rPr>
            </w:pPr>
            <w:r>
              <w:rPr>
                <w:rFonts w:ascii="Times New Roman" w:hAnsi="Times New Roman"/>
                <w:sz w:val="24"/>
                <w:szCs w:val="24"/>
              </w:rPr>
              <w:t>Kutowasilisha Mpango wa mahitaji ya afanyakazi katika sehemu inayohusika</w:t>
            </w:r>
          </w:p>
        </w:tc>
      </w:tr>
      <w:tr w:rsidR="000D3C02" w:rsidRPr="007C77AB" w14:paraId="771A4CCC" w14:textId="77777777" w:rsidTr="00CB36C9">
        <w:tc>
          <w:tcPr>
            <w:tcW w:w="1440" w:type="dxa"/>
            <w:tcBorders>
              <w:left w:val="nil"/>
            </w:tcBorders>
            <w:shd w:val="clear" w:color="auto" w:fill="B2A1C7"/>
          </w:tcPr>
          <w:p w14:paraId="57B9676D" w14:textId="77777777" w:rsidR="000D3C02" w:rsidRPr="00943714" w:rsidRDefault="000D3C02" w:rsidP="00CB36C9">
            <w:pPr>
              <w:spacing w:after="0" w:line="240" w:lineRule="auto"/>
              <w:jc w:val="both"/>
              <w:rPr>
                <w:rFonts w:ascii="Times New Roman" w:hAnsi="Times New Roman"/>
                <w:b/>
                <w:sz w:val="24"/>
                <w:szCs w:val="24"/>
              </w:rPr>
            </w:pPr>
            <w:r w:rsidRPr="00943714">
              <w:rPr>
                <w:rFonts w:ascii="Times New Roman" w:hAnsi="Times New Roman"/>
                <w:b/>
                <w:sz w:val="24"/>
                <w:szCs w:val="24"/>
              </w:rPr>
              <w:t>Athari</w:t>
            </w:r>
          </w:p>
        </w:tc>
        <w:tc>
          <w:tcPr>
            <w:tcW w:w="7668" w:type="dxa"/>
            <w:tcBorders>
              <w:right w:val="single" w:sz="4" w:space="0" w:color="auto"/>
            </w:tcBorders>
          </w:tcPr>
          <w:p w14:paraId="7EC1AB11" w14:textId="77777777" w:rsidR="000D3C02" w:rsidRDefault="000D3C02" w:rsidP="00CB36C9">
            <w:pPr>
              <w:pStyle w:val="ListParagraph"/>
              <w:numPr>
                <w:ilvl w:val="0"/>
                <w:numId w:val="4"/>
              </w:numPr>
              <w:spacing w:line="240" w:lineRule="auto"/>
              <w:jc w:val="both"/>
              <w:rPr>
                <w:rFonts w:ascii="Times New Roman" w:hAnsi="Times New Roman"/>
                <w:sz w:val="24"/>
                <w:szCs w:val="24"/>
              </w:rPr>
            </w:pPr>
            <w:r>
              <w:rPr>
                <w:rFonts w:ascii="Times New Roman" w:hAnsi="Times New Roman"/>
                <w:sz w:val="24"/>
                <w:szCs w:val="24"/>
              </w:rPr>
              <w:t>Kuikosesha Halmashauri kutokusanya mapato yanayostahiki</w:t>
            </w:r>
          </w:p>
          <w:p w14:paraId="66CCAFA6" w14:textId="77777777" w:rsidR="000D3C02" w:rsidRDefault="000D3C02" w:rsidP="00CB36C9">
            <w:pPr>
              <w:pStyle w:val="ListParagraph"/>
              <w:numPr>
                <w:ilvl w:val="0"/>
                <w:numId w:val="4"/>
              </w:numPr>
              <w:spacing w:line="240" w:lineRule="auto"/>
              <w:jc w:val="both"/>
              <w:rPr>
                <w:rFonts w:ascii="Times New Roman" w:hAnsi="Times New Roman"/>
                <w:sz w:val="24"/>
                <w:szCs w:val="24"/>
              </w:rPr>
            </w:pPr>
            <w:r>
              <w:rPr>
                <w:rFonts w:ascii="Times New Roman" w:hAnsi="Times New Roman"/>
                <w:sz w:val="24"/>
                <w:szCs w:val="24"/>
              </w:rPr>
              <w:t>Kuwaacha walipa kodi wasichangie katika maendeleo ya Wilaya</w:t>
            </w:r>
          </w:p>
          <w:p w14:paraId="557B528A" w14:textId="77777777" w:rsidR="000D3C02" w:rsidRPr="007123C5" w:rsidRDefault="000D3C02" w:rsidP="00CB36C9">
            <w:pPr>
              <w:pStyle w:val="ListParagraph"/>
              <w:numPr>
                <w:ilvl w:val="0"/>
                <w:numId w:val="4"/>
              </w:numPr>
              <w:spacing w:line="240" w:lineRule="auto"/>
              <w:jc w:val="both"/>
              <w:rPr>
                <w:rFonts w:ascii="Times New Roman" w:hAnsi="Times New Roman"/>
                <w:sz w:val="24"/>
                <w:szCs w:val="24"/>
              </w:rPr>
            </w:pPr>
            <w:r>
              <w:rPr>
                <w:rFonts w:ascii="Times New Roman" w:hAnsi="Times New Roman"/>
                <w:sz w:val="24"/>
                <w:szCs w:val="24"/>
              </w:rPr>
              <w:t>Kuwaondoa morali walipaji kodi kwa sababu wanaelewa kuwa kuna wengine wanafanya biashara kama zao lakini hawalipi</w:t>
            </w:r>
          </w:p>
        </w:tc>
      </w:tr>
      <w:tr w:rsidR="000D3C02" w:rsidRPr="00CC565C" w14:paraId="12679F59" w14:textId="77777777" w:rsidTr="00CB36C9">
        <w:tc>
          <w:tcPr>
            <w:tcW w:w="1440" w:type="dxa"/>
            <w:tcBorders>
              <w:left w:val="nil"/>
            </w:tcBorders>
            <w:shd w:val="clear" w:color="auto" w:fill="B2A1C7"/>
          </w:tcPr>
          <w:p w14:paraId="4701380D" w14:textId="77777777" w:rsidR="000D3C02" w:rsidRPr="00943714" w:rsidRDefault="000D3C02" w:rsidP="00CB36C9">
            <w:pPr>
              <w:spacing w:after="0" w:line="240" w:lineRule="auto"/>
              <w:jc w:val="both"/>
              <w:rPr>
                <w:rFonts w:ascii="Times New Roman" w:hAnsi="Times New Roman"/>
                <w:b/>
                <w:sz w:val="24"/>
                <w:szCs w:val="24"/>
              </w:rPr>
            </w:pPr>
            <w:r w:rsidRPr="00943714">
              <w:rPr>
                <w:rFonts w:ascii="Times New Roman" w:hAnsi="Times New Roman"/>
                <w:b/>
                <w:sz w:val="24"/>
                <w:szCs w:val="24"/>
              </w:rPr>
              <w:t xml:space="preserve">Ushauri </w:t>
            </w:r>
          </w:p>
        </w:tc>
        <w:tc>
          <w:tcPr>
            <w:tcW w:w="7668" w:type="dxa"/>
            <w:tcBorders>
              <w:right w:val="single" w:sz="4" w:space="0" w:color="auto"/>
            </w:tcBorders>
          </w:tcPr>
          <w:p w14:paraId="14D03400" w14:textId="77777777" w:rsidR="000D3C02" w:rsidRPr="00C82CB8" w:rsidRDefault="000D3C02" w:rsidP="00CB36C9">
            <w:pPr>
              <w:pStyle w:val="ListParagraph"/>
              <w:numPr>
                <w:ilvl w:val="0"/>
                <w:numId w:val="6"/>
              </w:numPr>
              <w:spacing w:line="240" w:lineRule="auto"/>
              <w:jc w:val="both"/>
              <w:rPr>
                <w:rFonts w:ascii="Times New Roman" w:hAnsi="Times New Roman"/>
                <w:sz w:val="24"/>
                <w:szCs w:val="24"/>
              </w:rPr>
            </w:pPr>
            <w:r>
              <w:rPr>
                <w:rFonts w:ascii="Times New Roman" w:hAnsi="Times New Roman"/>
                <w:sz w:val="24"/>
                <w:szCs w:val="24"/>
              </w:rPr>
              <w:t>Halmashauri ifanye stadi ya Uhitaji wa Wafanyakazi kulingana na majukumu na baadae waandike rasmi Serikalini kuoitia Wilaya, Mkoa na Wizara juu ya mahitaji yao ya wafanyakazi na athari za kukosa wafanyakazi hao</w:t>
            </w:r>
          </w:p>
        </w:tc>
      </w:tr>
      <w:tr w:rsidR="000D3C02" w:rsidRPr="00CC565C" w14:paraId="0C656647" w14:textId="77777777" w:rsidTr="00CB36C9">
        <w:tc>
          <w:tcPr>
            <w:tcW w:w="1440" w:type="dxa"/>
            <w:tcBorders>
              <w:left w:val="nil"/>
            </w:tcBorders>
            <w:shd w:val="clear" w:color="auto" w:fill="B2A1C7"/>
          </w:tcPr>
          <w:p w14:paraId="2C58C76A" w14:textId="77777777" w:rsidR="000D3C02" w:rsidRPr="00943714" w:rsidRDefault="000D3C02" w:rsidP="00CB36C9">
            <w:pPr>
              <w:spacing w:after="0" w:line="240" w:lineRule="auto"/>
              <w:jc w:val="both"/>
              <w:rPr>
                <w:rFonts w:ascii="Times New Roman" w:hAnsi="Times New Roman"/>
                <w:b/>
                <w:sz w:val="24"/>
                <w:szCs w:val="24"/>
              </w:rPr>
            </w:pPr>
            <w:r w:rsidRPr="00943714">
              <w:rPr>
                <w:rFonts w:ascii="Times New Roman" w:hAnsi="Times New Roman"/>
                <w:b/>
                <w:sz w:val="24"/>
                <w:szCs w:val="24"/>
              </w:rPr>
              <w:t>Majibu ya uongozi</w:t>
            </w:r>
          </w:p>
        </w:tc>
        <w:tc>
          <w:tcPr>
            <w:tcW w:w="7668" w:type="dxa"/>
            <w:tcBorders>
              <w:right w:val="single" w:sz="4" w:space="0" w:color="auto"/>
            </w:tcBorders>
          </w:tcPr>
          <w:p w14:paraId="64E6FC2E" w14:textId="77777777" w:rsidR="000D3C02" w:rsidRPr="00CC565C" w:rsidRDefault="000D3C02" w:rsidP="00CB36C9">
            <w:pPr>
              <w:pStyle w:val="ListParagraph"/>
              <w:numPr>
                <w:ilvl w:val="0"/>
                <w:numId w:val="6"/>
              </w:numPr>
              <w:jc w:val="both"/>
              <w:rPr>
                <w:rFonts w:ascii="Times New Roman" w:hAnsi="Times New Roman"/>
                <w:sz w:val="24"/>
                <w:szCs w:val="24"/>
              </w:rPr>
            </w:pPr>
          </w:p>
        </w:tc>
      </w:tr>
    </w:tbl>
    <w:p w14:paraId="359099F3" w14:textId="69C98050" w:rsidR="00E40ED1" w:rsidRPr="00E40ED1" w:rsidRDefault="00E40ED1" w:rsidP="00E40ED1">
      <w:pPr>
        <w:ind w:left="720"/>
        <w:jc w:val="both"/>
        <w:rPr>
          <w:rFonts w:ascii="Times New Roman" w:hAnsi="Times New Roman"/>
          <w:sz w:val="24"/>
          <w:szCs w:val="24"/>
          <w:lang w:bidi="ar-SA"/>
        </w:rPr>
      </w:pPr>
      <w:r>
        <w:rPr>
          <w:rFonts w:ascii="Times New Roman" w:hAnsi="Times New Roman"/>
          <w:sz w:val="24"/>
          <w:szCs w:val="24"/>
          <w:lang w:bidi="ar-SA"/>
        </w:rPr>
        <w:t xml:space="preserve"> </w:t>
      </w:r>
    </w:p>
    <w:p w14:paraId="75A77DC3" w14:textId="77777777" w:rsidR="00E40ED1" w:rsidRDefault="00E40ED1" w:rsidP="00E40ED1">
      <w:pPr>
        <w:ind w:left="720"/>
      </w:pPr>
    </w:p>
    <w:p w14:paraId="1B825525" w14:textId="3192344C" w:rsidR="00526CAD" w:rsidRPr="000D3C02" w:rsidRDefault="009E5F16" w:rsidP="009E5F16">
      <w:pPr>
        <w:pStyle w:val="ListParagraph"/>
        <w:numPr>
          <w:ilvl w:val="1"/>
          <w:numId w:val="8"/>
        </w:numPr>
        <w:tabs>
          <w:tab w:val="left" w:pos="990"/>
        </w:tabs>
        <w:ind w:left="990" w:hanging="630"/>
        <w:jc w:val="both"/>
        <w:rPr>
          <w:rFonts w:ascii="Times New Roman" w:hAnsi="Times New Roman"/>
          <w:b/>
          <w:sz w:val="24"/>
          <w:szCs w:val="24"/>
          <w:lang w:bidi="ar-SA"/>
        </w:rPr>
      </w:pPr>
      <w:r>
        <w:rPr>
          <w:rFonts w:ascii="Times New Roman" w:hAnsi="Times New Roman"/>
          <w:b/>
          <w:sz w:val="24"/>
          <w:szCs w:val="24"/>
          <w:lang w:bidi="ar-SA"/>
        </w:rPr>
        <w:t>Kukosekana kwa Usafiri wa Uhakika kwa ajili ya kukusanya Mapato</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8"/>
      </w:tblGrid>
      <w:tr w:rsidR="009E5F16" w:rsidRPr="00943714" w14:paraId="37B8C1B4" w14:textId="77777777" w:rsidTr="00CB36C9">
        <w:tc>
          <w:tcPr>
            <w:tcW w:w="1440" w:type="dxa"/>
            <w:tcBorders>
              <w:left w:val="nil"/>
            </w:tcBorders>
            <w:shd w:val="clear" w:color="auto" w:fill="B2A1C7"/>
          </w:tcPr>
          <w:p w14:paraId="50ED0DE4" w14:textId="77777777" w:rsidR="009E5F16" w:rsidRPr="00943714" w:rsidRDefault="009E5F16" w:rsidP="00CB36C9">
            <w:pPr>
              <w:spacing w:after="0" w:line="240" w:lineRule="auto"/>
              <w:jc w:val="both"/>
              <w:rPr>
                <w:rFonts w:ascii="Times New Roman" w:hAnsi="Times New Roman"/>
                <w:b/>
                <w:sz w:val="24"/>
                <w:szCs w:val="24"/>
              </w:rPr>
            </w:pPr>
            <w:r w:rsidRPr="00943714">
              <w:rPr>
                <w:rFonts w:ascii="Times New Roman" w:hAnsi="Times New Roman"/>
                <w:b/>
                <w:sz w:val="24"/>
                <w:szCs w:val="24"/>
              </w:rPr>
              <w:t>Matokeo</w:t>
            </w:r>
          </w:p>
        </w:tc>
        <w:tc>
          <w:tcPr>
            <w:tcW w:w="7668" w:type="dxa"/>
            <w:tcBorders>
              <w:right w:val="single" w:sz="4" w:space="0" w:color="auto"/>
            </w:tcBorders>
          </w:tcPr>
          <w:p w14:paraId="313ACC34" w14:textId="77777777" w:rsidR="009E5F16" w:rsidRPr="00943714" w:rsidRDefault="009E5F16" w:rsidP="00CB36C9">
            <w:pPr>
              <w:pStyle w:val="ListParagraph"/>
              <w:spacing w:after="0" w:line="240" w:lineRule="auto"/>
              <w:jc w:val="both"/>
              <w:rPr>
                <w:rFonts w:ascii="Times New Roman" w:hAnsi="Times New Roman"/>
                <w:sz w:val="24"/>
                <w:szCs w:val="24"/>
              </w:rPr>
            </w:pPr>
            <w:r w:rsidRPr="00943714">
              <w:rPr>
                <w:rFonts w:ascii="Times New Roman" w:hAnsi="Times New Roman"/>
                <w:sz w:val="24"/>
                <w:szCs w:val="24"/>
              </w:rPr>
              <w:t xml:space="preserve">Ukaguzi umegundua kuwa </w:t>
            </w:r>
            <w:r>
              <w:rPr>
                <w:rFonts w:ascii="Times New Roman" w:hAnsi="Times New Roman"/>
                <w:sz w:val="24"/>
                <w:szCs w:val="24"/>
              </w:rPr>
              <w:t xml:space="preserve">Halmashauri ina magari mawili aina ya Pick-Up ambapo moja inaonekana tangu imenunuliwa haiku vizuri na imekuwa ikigharimu fedha nyingi kwa matengenezo bila tija. Gari nyengine nimbovu ingawa inatumika na ndio msaada mkubwa kwa kazi za Halmashauri. </w:t>
            </w:r>
          </w:p>
        </w:tc>
      </w:tr>
      <w:tr w:rsidR="009E5F16" w:rsidRPr="00943714" w14:paraId="0C5C29E4" w14:textId="77777777" w:rsidTr="00CB36C9">
        <w:tc>
          <w:tcPr>
            <w:tcW w:w="1440" w:type="dxa"/>
            <w:tcBorders>
              <w:left w:val="nil"/>
            </w:tcBorders>
            <w:shd w:val="clear" w:color="auto" w:fill="B2A1C7"/>
          </w:tcPr>
          <w:p w14:paraId="45EBF5ED" w14:textId="77777777" w:rsidR="009E5F16" w:rsidRPr="00943714" w:rsidRDefault="009E5F16" w:rsidP="00CB36C9">
            <w:pPr>
              <w:spacing w:after="0" w:line="240" w:lineRule="auto"/>
              <w:jc w:val="both"/>
              <w:rPr>
                <w:rFonts w:ascii="Times New Roman" w:hAnsi="Times New Roman"/>
                <w:b/>
                <w:sz w:val="24"/>
                <w:szCs w:val="24"/>
              </w:rPr>
            </w:pPr>
            <w:r>
              <w:rPr>
                <w:rFonts w:ascii="Times New Roman" w:hAnsi="Times New Roman"/>
                <w:b/>
                <w:sz w:val="24"/>
                <w:szCs w:val="24"/>
              </w:rPr>
              <w:t>Sheria</w:t>
            </w:r>
          </w:p>
        </w:tc>
        <w:tc>
          <w:tcPr>
            <w:tcW w:w="7668" w:type="dxa"/>
            <w:tcBorders>
              <w:right w:val="single" w:sz="4" w:space="0" w:color="auto"/>
            </w:tcBorders>
          </w:tcPr>
          <w:p w14:paraId="08464F48" w14:textId="77777777" w:rsidR="009E5F16" w:rsidRPr="00943714" w:rsidRDefault="009E5F16" w:rsidP="00CB36C9">
            <w:pPr>
              <w:pStyle w:val="ListParagraph"/>
              <w:spacing w:line="360" w:lineRule="auto"/>
              <w:jc w:val="both"/>
              <w:rPr>
                <w:rFonts w:ascii="Times New Roman" w:hAnsi="Times New Roman"/>
                <w:sz w:val="24"/>
                <w:szCs w:val="24"/>
              </w:rPr>
            </w:pPr>
          </w:p>
        </w:tc>
      </w:tr>
      <w:tr w:rsidR="009E5F16" w:rsidRPr="00C64872" w14:paraId="0FDD79C0" w14:textId="77777777" w:rsidTr="00CB36C9">
        <w:trPr>
          <w:trHeight w:val="736"/>
        </w:trPr>
        <w:tc>
          <w:tcPr>
            <w:tcW w:w="1440" w:type="dxa"/>
            <w:tcBorders>
              <w:left w:val="nil"/>
            </w:tcBorders>
            <w:shd w:val="clear" w:color="auto" w:fill="B2A1C7"/>
          </w:tcPr>
          <w:p w14:paraId="46BFD42A" w14:textId="77777777" w:rsidR="009E5F16" w:rsidRPr="00943714" w:rsidRDefault="009E5F16" w:rsidP="00CB36C9">
            <w:pPr>
              <w:spacing w:after="0" w:line="240" w:lineRule="auto"/>
              <w:jc w:val="both"/>
              <w:rPr>
                <w:rFonts w:ascii="Times New Roman" w:hAnsi="Times New Roman"/>
                <w:b/>
                <w:sz w:val="24"/>
                <w:szCs w:val="24"/>
              </w:rPr>
            </w:pPr>
            <w:r w:rsidRPr="00943714">
              <w:rPr>
                <w:rFonts w:ascii="Times New Roman" w:hAnsi="Times New Roman"/>
                <w:b/>
                <w:sz w:val="24"/>
                <w:szCs w:val="24"/>
              </w:rPr>
              <w:lastRenderedPageBreak/>
              <w:t>Sababu</w:t>
            </w:r>
          </w:p>
        </w:tc>
        <w:tc>
          <w:tcPr>
            <w:tcW w:w="7668" w:type="dxa"/>
            <w:tcBorders>
              <w:right w:val="single" w:sz="4" w:space="0" w:color="auto"/>
            </w:tcBorders>
          </w:tcPr>
          <w:p w14:paraId="483B1BE9" w14:textId="77777777" w:rsidR="009E5F16" w:rsidRDefault="009E5F16" w:rsidP="00CB36C9">
            <w:pPr>
              <w:pStyle w:val="ListParagraph"/>
              <w:numPr>
                <w:ilvl w:val="0"/>
                <w:numId w:val="5"/>
              </w:numPr>
              <w:spacing w:line="240" w:lineRule="auto"/>
              <w:rPr>
                <w:rFonts w:ascii="Times New Roman" w:hAnsi="Times New Roman"/>
                <w:sz w:val="24"/>
                <w:szCs w:val="24"/>
              </w:rPr>
            </w:pPr>
            <w:r>
              <w:rPr>
                <w:rFonts w:ascii="Times New Roman" w:hAnsi="Times New Roman"/>
                <w:sz w:val="24"/>
                <w:szCs w:val="24"/>
              </w:rPr>
              <w:t>Kufanya makosa katika manunuzi ya magari. Halmashauri ilinunua gari la mkono wa pili (Used) kwa kukiuka masharti yaliyotolewa na Mamlaka ya Manunuzi na Baraza la Mapinduzi, hivyo kusababisha kuwa na gari bovu ambalo halikuwahi kuleta tija kwa Halmashauri</w:t>
            </w:r>
          </w:p>
          <w:p w14:paraId="1EAA8C85" w14:textId="77777777" w:rsidR="009E5F16" w:rsidRPr="00C206A3" w:rsidRDefault="009E5F16" w:rsidP="00CB36C9">
            <w:pPr>
              <w:pStyle w:val="ListParagraph"/>
              <w:numPr>
                <w:ilvl w:val="0"/>
                <w:numId w:val="5"/>
              </w:numPr>
              <w:spacing w:line="240" w:lineRule="auto"/>
              <w:rPr>
                <w:rFonts w:ascii="Times New Roman" w:hAnsi="Times New Roman"/>
                <w:sz w:val="24"/>
                <w:szCs w:val="24"/>
              </w:rPr>
            </w:pPr>
            <w:r>
              <w:rPr>
                <w:rFonts w:ascii="Times New Roman" w:hAnsi="Times New Roman"/>
                <w:sz w:val="24"/>
                <w:szCs w:val="24"/>
              </w:rPr>
              <w:t>Kushindwa kununua magari kwa ajili ya kutekeleza kazi za Halmashauri kwa ufanisi</w:t>
            </w:r>
          </w:p>
        </w:tc>
      </w:tr>
      <w:tr w:rsidR="009E5F16" w:rsidRPr="007C77AB" w14:paraId="56BFB8BA" w14:textId="77777777" w:rsidTr="00CB36C9">
        <w:tc>
          <w:tcPr>
            <w:tcW w:w="1440" w:type="dxa"/>
            <w:tcBorders>
              <w:left w:val="nil"/>
            </w:tcBorders>
            <w:shd w:val="clear" w:color="auto" w:fill="B2A1C7"/>
          </w:tcPr>
          <w:p w14:paraId="3E946D67" w14:textId="77777777" w:rsidR="009E5F16" w:rsidRPr="00943714" w:rsidRDefault="009E5F16" w:rsidP="00CB36C9">
            <w:pPr>
              <w:spacing w:after="0" w:line="240" w:lineRule="auto"/>
              <w:jc w:val="both"/>
              <w:rPr>
                <w:rFonts w:ascii="Times New Roman" w:hAnsi="Times New Roman"/>
                <w:b/>
                <w:sz w:val="24"/>
                <w:szCs w:val="24"/>
              </w:rPr>
            </w:pPr>
            <w:r w:rsidRPr="00943714">
              <w:rPr>
                <w:rFonts w:ascii="Times New Roman" w:hAnsi="Times New Roman"/>
                <w:b/>
                <w:sz w:val="24"/>
                <w:szCs w:val="24"/>
              </w:rPr>
              <w:t>Athari</w:t>
            </w:r>
          </w:p>
        </w:tc>
        <w:tc>
          <w:tcPr>
            <w:tcW w:w="7668" w:type="dxa"/>
            <w:tcBorders>
              <w:right w:val="single" w:sz="4" w:space="0" w:color="auto"/>
            </w:tcBorders>
          </w:tcPr>
          <w:p w14:paraId="5F35DA2A" w14:textId="77777777" w:rsidR="009E5F16" w:rsidRDefault="009E5F16" w:rsidP="00CB36C9">
            <w:pPr>
              <w:pStyle w:val="ListParagraph"/>
              <w:numPr>
                <w:ilvl w:val="0"/>
                <w:numId w:val="4"/>
              </w:numPr>
              <w:spacing w:line="240" w:lineRule="auto"/>
              <w:jc w:val="both"/>
              <w:rPr>
                <w:rFonts w:ascii="Times New Roman" w:hAnsi="Times New Roman"/>
                <w:sz w:val="24"/>
                <w:szCs w:val="24"/>
              </w:rPr>
            </w:pPr>
            <w:r>
              <w:rPr>
                <w:rFonts w:ascii="Times New Roman" w:hAnsi="Times New Roman"/>
                <w:sz w:val="24"/>
                <w:szCs w:val="24"/>
              </w:rPr>
              <w:t>Kuikosesha Halmashauri kutokusanya mapato yanayostahiki</w:t>
            </w:r>
          </w:p>
          <w:p w14:paraId="2FFF5D9E" w14:textId="77777777" w:rsidR="009E5F16" w:rsidRDefault="009E5F16" w:rsidP="00CB36C9">
            <w:pPr>
              <w:pStyle w:val="ListParagraph"/>
              <w:numPr>
                <w:ilvl w:val="0"/>
                <w:numId w:val="4"/>
              </w:numPr>
              <w:spacing w:line="240" w:lineRule="auto"/>
              <w:jc w:val="both"/>
              <w:rPr>
                <w:rFonts w:ascii="Times New Roman" w:hAnsi="Times New Roman"/>
                <w:sz w:val="24"/>
                <w:szCs w:val="24"/>
              </w:rPr>
            </w:pPr>
            <w:r>
              <w:rPr>
                <w:rFonts w:ascii="Times New Roman" w:hAnsi="Times New Roman"/>
                <w:sz w:val="24"/>
                <w:szCs w:val="24"/>
              </w:rPr>
              <w:t>Kuwaacha walipa kodi wasichangie katika maendeleo ya Wilaya</w:t>
            </w:r>
          </w:p>
          <w:p w14:paraId="72B74080" w14:textId="77777777" w:rsidR="009E5F16" w:rsidRDefault="009E5F16" w:rsidP="00CB36C9">
            <w:pPr>
              <w:pStyle w:val="ListParagraph"/>
              <w:numPr>
                <w:ilvl w:val="0"/>
                <w:numId w:val="4"/>
              </w:numPr>
              <w:spacing w:line="240" w:lineRule="auto"/>
              <w:jc w:val="both"/>
              <w:rPr>
                <w:rFonts w:ascii="Times New Roman" w:hAnsi="Times New Roman"/>
                <w:sz w:val="24"/>
                <w:szCs w:val="24"/>
              </w:rPr>
            </w:pPr>
            <w:r>
              <w:rPr>
                <w:rFonts w:ascii="Times New Roman" w:hAnsi="Times New Roman"/>
                <w:sz w:val="24"/>
                <w:szCs w:val="24"/>
              </w:rPr>
              <w:t>Kuwaondoa morali walipaji kodi kwa sababu wanaelewa kuwa kuna wengine wanafanya biashara kama zao lakini hawalipi</w:t>
            </w:r>
          </w:p>
          <w:p w14:paraId="7B3260FD" w14:textId="77777777" w:rsidR="009E5F16" w:rsidRPr="007123C5" w:rsidRDefault="009E5F16" w:rsidP="00CB36C9">
            <w:pPr>
              <w:pStyle w:val="ListParagraph"/>
              <w:numPr>
                <w:ilvl w:val="0"/>
                <w:numId w:val="4"/>
              </w:numPr>
              <w:spacing w:line="240" w:lineRule="auto"/>
              <w:jc w:val="both"/>
              <w:rPr>
                <w:rFonts w:ascii="Times New Roman" w:hAnsi="Times New Roman"/>
                <w:sz w:val="24"/>
                <w:szCs w:val="24"/>
              </w:rPr>
            </w:pPr>
            <w:r>
              <w:rPr>
                <w:rFonts w:ascii="Times New Roman" w:hAnsi="Times New Roman"/>
                <w:sz w:val="24"/>
                <w:szCs w:val="24"/>
              </w:rPr>
              <w:t>Kuzidi kuitia hasara Halmashauri katika matengenezo ya magari ambayo hayana tija kwa Halmashauri hasa kwa hili gari la Mkurugenzi ambalo tangu limenunuliwa limekuwa likienda karakana mara kwa mara</w:t>
            </w:r>
          </w:p>
        </w:tc>
      </w:tr>
      <w:tr w:rsidR="009E5F16" w:rsidRPr="00CC565C" w14:paraId="28E31E0C" w14:textId="77777777" w:rsidTr="00CB36C9">
        <w:tc>
          <w:tcPr>
            <w:tcW w:w="1440" w:type="dxa"/>
            <w:tcBorders>
              <w:left w:val="nil"/>
            </w:tcBorders>
            <w:shd w:val="clear" w:color="auto" w:fill="B2A1C7"/>
          </w:tcPr>
          <w:p w14:paraId="141EAA4A" w14:textId="77777777" w:rsidR="009E5F16" w:rsidRPr="00943714" w:rsidRDefault="009E5F16" w:rsidP="00CB36C9">
            <w:pPr>
              <w:spacing w:after="0" w:line="240" w:lineRule="auto"/>
              <w:jc w:val="both"/>
              <w:rPr>
                <w:rFonts w:ascii="Times New Roman" w:hAnsi="Times New Roman"/>
                <w:b/>
                <w:sz w:val="24"/>
                <w:szCs w:val="24"/>
              </w:rPr>
            </w:pPr>
            <w:r w:rsidRPr="00943714">
              <w:rPr>
                <w:rFonts w:ascii="Times New Roman" w:hAnsi="Times New Roman"/>
                <w:b/>
                <w:sz w:val="24"/>
                <w:szCs w:val="24"/>
              </w:rPr>
              <w:t xml:space="preserve">Ushauri </w:t>
            </w:r>
          </w:p>
        </w:tc>
        <w:tc>
          <w:tcPr>
            <w:tcW w:w="7668" w:type="dxa"/>
            <w:tcBorders>
              <w:right w:val="single" w:sz="4" w:space="0" w:color="auto"/>
            </w:tcBorders>
          </w:tcPr>
          <w:p w14:paraId="77778FE1" w14:textId="77777777" w:rsidR="009E5F16" w:rsidRDefault="009E5F16" w:rsidP="00CB36C9">
            <w:pPr>
              <w:pStyle w:val="ListParagraph"/>
              <w:numPr>
                <w:ilvl w:val="0"/>
                <w:numId w:val="6"/>
              </w:numPr>
              <w:spacing w:line="240" w:lineRule="auto"/>
              <w:jc w:val="both"/>
              <w:rPr>
                <w:rFonts w:ascii="Times New Roman" w:hAnsi="Times New Roman"/>
                <w:sz w:val="24"/>
                <w:szCs w:val="24"/>
              </w:rPr>
            </w:pPr>
            <w:r>
              <w:rPr>
                <w:rFonts w:ascii="Times New Roman" w:hAnsi="Times New Roman"/>
                <w:sz w:val="24"/>
                <w:szCs w:val="24"/>
              </w:rPr>
              <w:t>Halmashauri ifanye juhudi kuwasilisha kesi yake Serikalini ili suala hili liangaliwe kwa wuwanja mpana sana na Serikali kuu yenyewe</w:t>
            </w:r>
          </w:p>
          <w:p w14:paraId="40D79104" w14:textId="77777777" w:rsidR="009E5F16" w:rsidRPr="00C82CB8" w:rsidRDefault="009E5F16" w:rsidP="00CB36C9">
            <w:pPr>
              <w:pStyle w:val="ListParagraph"/>
              <w:numPr>
                <w:ilvl w:val="0"/>
                <w:numId w:val="6"/>
              </w:numPr>
              <w:spacing w:line="240" w:lineRule="auto"/>
              <w:jc w:val="both"/>
              <w:rPr>
                <w:rFonts w:ascii="Times New Roman" w:hAnsi="Times New Roman"/>
                <w:sz w:val="24"/>
                <w:szCs w:val="24"/>
              </w:rPr>
            </w:pPr>
            <w:r>
              <w:rPr>
                <w:rFonts w:ascii="Times New Roman" w:hAnsi="Times New Roman"/>
                <w:sz w:val="24"/>
                <w:szCs w:val="24"/>
              </w:rPr>
              <w:t xml:space="preserve">Serikali kuu pekee ndio itakayoweza kuokoa suala hili la usafiri kutokana </w:t>
            </w:r>
            <w:proofErr w:type="gramStart"/>
            <w:r>
              <w:rPr>
                <w:rFonts w:ascii="Times New Roman" w:hAnsi="Times New Roman"/>
                <w:sz w:val="24"/>
                <w:szCs w:val="24"/>
              </w:rPr>
              <w:t>na</w:t>
            </w:r>
            <w:proofErr w:type="gramEnd"/>
            <w:r>
              <w:rPr>
                <w:rFonts w:ascii="Times New Roman" w:hAnsi="Times New Roman"/>
                <w:sz w:val="24"/>
                <w:szCs w:val="24"/>
              </w:rPr>
              <w:t xml:space="preserve"> Halmashauri kutokuwa na uwezo kimapato.</w:t>
            </w:r>
          </w:p>
        </w:tc>
      </w:tr>
      <w:tr w:rsidR="009E5F16" w:rsidRPr="00CC565C" w14:paraId="52B70EFB" w14:textId="77777777" w:rsidTr="00CB36C9">
        <w:tc>
          <w:tcPr>
            <w:tcW w:w="1440" w:type="dxa"/>
            <w:tcBorders>
              <w:left w:val="nil"/>
            </w:tcBorders>
            <w:shd w:val="clear" w:color="auto" w:fill="B2A1C7"/>
          </w:tcPr>
          <w:p w14:paraId="2C0472CD" w14:textId="77777777" w:rsidR="009E5F16" w:rsidRPr="00943714" w:rsidRDefault="009E5F16" w:rsidP="00CB36C9">
            <w:pPr>
              <w:spacing w:after="0" w:line="240" w:lineRule="auto"/>
              <w:jc w:val="both"/>
              <w:rPr>
                <w:rFonts w:ascii="Times New Roman" w:hAnsi="Times New Roman"/>
                <w:b/>
                <w:sz w:val="24"/>
                <w:szCs w:val="24"/>
              </w:rPr>
            </w:pPr>
            <w:r w:rsidRPr="00943714">
              <w:rPr>
                <w:rFonts w:ascii="Times New Roman" w:hAnsi="Times New Roman"/>
                <w:b/>
                <w:sz w:val="24"/>
                <w:szCs w:val="24"/>
              </w:rPr>
              <w:t>Majibu ya uongozi</w:t>
            </w:r>
          </w:p>
        </w:tc>
        <w:tc>
          <w:tcPr>
            <w:tcW w:w="7668" w:type="dxa"/>
            <w:tcBorders>
              <w:right w:val="single" w:sz="4" w:space="0" w:color="auto"/>
            </w:tcBorders>
          </w:tcPr>
          <w:p w14:paraId="41B4DE0A" w14:textId="77777777" w:rsidR="009E5F16" w:rsidRPr="00CC565C" w:rsidRDefault="009E5F16" w:rsidP="00CB36C9">
            <w:pPr>
              <w:pStyle w:val="ListParagraph"/>
              <w:numPr>
                <w:ilvl w:val="0"/>
                <w:numId w:val="6"/>
              </w:numPr>
              <w:jc w:val="both"/>
              <w:rPr>
                <w:rFonts w:ascii="Times New Roman" w:hAnsi="Times New Roman"/>
                <w:sz w:val="24"/>
                <w:szCs w:val="24"/>
              </w:rPr>
            </w:pPr>
          </w:p>
        </w:tc>
      </w:tr>
    </w:tbl>
    <w:p w14:paraId="3B392D0E" w14:textId="77777777" w:rsidR="00526CAD" w:rsidRDefault="00526CAD" w:rsidP="00E40ED1">
      <w:pPr>
        <w:ind w:left="720"/>
      </w:pPr>
    </w:p>
    <w:p w14:paraId="0E386EE3" w14:textId="77777777" w:rsidR="00E40ED1" w:rsidRDefault="00E40ED1" w:rsidP="00E40ED1"/>
    <w:p w14:paraId="4FB7A019" w14:textId="77777777" w:rsidR="00B93BB9" w:rsidRDefault="00B93BB9" w:rsidP="00E40ED1"/>
    <w:p w14:paraId="6E75EE84" w14:textId="4D915AAF" w:rsidR="00B93BB9" w:rsidRPr="00B93BB9" w:rsidRDefault="0093156D" w:rsidP="00B93BB9">
      <w:pPr>
        <w:pStyle w:val="ListParagraph"/>
        <w:numPr>
          <w:ilvl w:val="1"/>
          <w:numId w:val="8"/>
        </w:numPr>
        <w:tabs>
          <w:tab w:val="left" w:pos="990"/>
        </w:tabs>
        <w:ind w:firstLine="0"/>
        <w:jc w:val="both"/>
        <w:rPr>
          <w:rFonts w:ascii="Times New Roman" w:hAnsi="Times New Roman"/>
          <w:b/>
          <w:sz w:val="24"/>
          <w:szCs w:val="24"/>
          <w:lang w:bidi="ar-SA"/>
        </w:rPr>
      </w:pPr>
      <w:r>
        <w:rPr>
          <w:rFonts w:ascii="Times New Roman" w:hAnsi="Times New Roman"/>
          <w:b/>
          <w:sz w:val="24"/>
          <w:szCs w:val="24"/>
          <w:lang w:bidi="ar-SA"/>
        </w:rPr>
        <w:t>Kutokuwafikia Kiukamilifu Wafanyabiashara ambao wanahitajika kulipa Tozo za Halmashauri</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8"/>
      </w:tblGrid>
      <w:tr w:rsidR="00F714D1" w:rsidRPr="00943714" w14:paraId="0CA3F6DD" w14:textId="77777777" w:rsidTr="00CB36C9">
        <w:tc>
          <w:tcPr>
            <w:tcW w:w="1440" w:type="dxa"/>
            <w:tcBorders>
              <w:left w:val="nil"/>
            </w:tcBorders>
            <w:shd w:val="clear" w:color="auto" w:fill="B2A1C7"/>
          </w:tcPr>
          <w:p w14:paraId="3B382F1E" w14:textId="77777777" w:rsidR="00F714D1" w:rsidRPr="00943714" w:rsidRDefault="00F714D1" w:rsidP="00CB36C9">
            <w:pPr>
              <w:spacing w:after="0" w:line="240" w:lineRule="auto"/>
              <w:jc w:val="both"/>
              <w:rPr>
                <w:rFonts w:ascii="Times New Roman" w:hAnsi="Times New Roman"/>
                <w:b/>
                <w:sz w:val="24"/>
                <w:szCs w:val="24"/>
              </w:rPr>
            </w:pPr>
            <w:r w:rsidRPr="00943714">
              <w:rPr>
                <w:rFonts w:ascii="Times New Roman" w:hAnsi="Times New Roman"/>
                <w:b/>
                <w:sz w:val="24"/>
                <w:szCs w:val="24"/>
              </w:rPr>
              <w:t>Matokeo</w:t>
            </w:r>
          </w:p>
        </w:tc>
        <w:tc>
          <w:tcPr>
            <w:tcW w:w="7668" w:type="dxa"/>
            <w:tcBorders>
              <w:right w:val="single" w:sz="4" w:space="0" w:color="auto"/>
            </w:tcBorders>
          </w:tcPr>
          <w:p w14:paraId="7574606C" w14:textId="77777777" w:rsidR="00F714D1" w:rsidRPr="00943714" w:rsidRDefault="00F714D1" w:rsidP="00CB36C9">
            <w:pPr>
              <w:pStyle w:val="ListParagraph"/>
              <w:spacing w:after="0" w:line="240" w:lineRule="auto"/>
              <w:jc w:val="both"/>
              <w:rPr>
                <w:rFonts w:ascii="Times New Roman" w:hAnsi="Times New Roman"/>
                <w:sz w:val="24"/>
                <w:szCs w:val="24"/>
              </w:rPr>
            </w:pPr>
            <w:r w:rsidRPr="00943714">
              <w:rPr>
                <w:rFonts w:ascii="Times New Roman" w:hAnsi="Times New Roman"/>
                <w:sz w:val="24"/>
                <w:szCs w:val="24"/>
              </w:rPr>
              <w:t xml:space="preserve">Ukaguzi umegundua kuwa </w:t>
            </w:r>
            <w:r>
              <w:rPr>
                <w:rFonts w:ascii="Times New Roman" w:hAnsi="Times New Roman"/>
                <w:sz w:val="24"/>
                <w:szCs w:val="24"/>
              </w:rPr>
              <w:t xml:space="preserve">Halmashauri imeshindwa kuwafikia walipa kodi ambao ni miongoni mwa Mahoteli yaliojaa katika ukanda wa Kusini na hivyo kushindwa kukusanya tozo mbalimbali zinazohitajika katika kuendesha mipango ya Halmashauri. </w:t>
            </w:r>
          </w:p>
        </w:tc>
      </w:tr>
      <w:tr w:rsidR="00F714D1" w:rsidRPr="00943714" w14:paraId="6F40B02B" w14:textId="77777777" w:rsidTr="00CB36C9">
        <w:tc>
          <w:tcPr>
            <w:tcW w:w="1440" w:type="dxa"/>
            <w:tcBorders>
              <w:left w:val="nil"/>
            </w:tcBorders>
            <w:shd w:val="clear" w:color="auto" w:fill="B2A1C7"/>
          </w:tcPr>
          <w:p w14:paraId="094237DB" w14:textId="77777777" w:rsidR="00F714D1" w:rsidRPr="00943714" w:rsidRDefault="00F714D1" w:rsidP="00CB36C9">
            <w:pPr>
              <w:spacing w:after="0" w:line="240" w:lineRule="auto"/>
              <w:jc w:val="both"/>
              <w:rPr>
                <w:rFonts w:ascii="Times New Roman" w:hAnsi="Times New Roman"/>
                <w:b/>
                <w:sz w:val="24"/>
                <w:szCs w:val="24"/>
              </w:rPr>
            </w:pPr>
            <w:r>
              <w:rPr>
                <w:rFonts w:ascii="Times New Roman" w:hAnsi="Times New Roman"/>
                <w:b/>
                <w:sz w:val="24"/>
                <w:szCs w:val="24"/>
              </w:rPr>
              <w:t>Sheria</w:t>
            </w:r>
          </w:p>
        </w:tc>
        <w:tc>
          <w:tcPr>
            <w:tcW w:w="7668" w:type="dxa"/>
            <w:tcBorders>
              <w:right w:val="single" w:sz="4" w:space="0" w:color="auto"/>
            </w:tcBorders>
          </w:tcPr>
          <w:p w14:paraId="4C658F8B" w14:textId="77777777" w:rsidR="00F714D1" w:rsidRPr="00943714" w:rsidRDefault="00F714D1" w:rsidP="00CB36C9">
            <w:pPr>
              <w:pStyle w:val="ListParagraph"/>
              <w:spacing w:line="360" w:lineRule="auto"/>
              <w:jc w:val="both"/>
              <w:rPr>
                <w:rFonts w:ascii="Times New Roman" w:hAnsi="Times New Roman"/>
                <w:sz w:val="24"/>
                <w:szCs w:val="24"/>
              </w:rPr>
            </w:pPr>
          </w:p>
        </w:tc>
      </w:tr>
      <w:tr w:rsidR="00F714D1" w:rsidRPr="00C64872" w14:paraId="7B2832F7" w14:textId="77777777" w:rsidTr="00CB36C9">
        <w:trPr>
          <w:trHeight w:val="736"/>
        </w:trPr>
        <w:tc>
          <w:tcPr>
            <w:tcW w:w="1440" w:type="dxa"/>
            <w:tcBorders>
              <w:left w:val="nil"/>
            </w:tcBorders>
            <w:shd w:val="clear" w:color="auto" w:fill="B2A1C7"/>
          </w:tcPr>
          <w:p w14:paraId="1FB3584F" w14:textId="77777777" w:rsidR="00F714D1" w:rsidRPr="00943714" w:rsidRDefault="00F714D1" w:rsidP="00CB36C9">
            <w:pPr>
              <w:spacing w:after="0" w:line="240" w:lineRule="auto"/>
              <w:jc w:val="both"/>
              <w:rPr>
                <w:rFonts w:ascii="Times New Roman" w:hAnsi="Times New Roman"/>
                <w:b/>
                <w:sz w:val="24"/>
                <w:szCs w:val="24"/>
              </w:rPr>
            </w:pPr>
            <w:r w:rsidRPr="00943714">
              <w:rPr>
                <w:rFonts w:ascii="Times New Roman" w:hAnsi="Times New Roman"/>
                <w:b/>
                <w:sz w:val="24"/>
                <w:szCs w:val="24"/>
              </w:rPr>
              <w:t>Sababu</w:t>
            </w:r>
          </w:p>
        </w:tc>
        <w:tc>
          <w:tcPr>
            <w:tcW w:w="7668" w:type="dxa"/>
            <w:tcBorders>
              <w:right w:val="single" w:sz="4" w:space="0" w:color="auto"/>
            </w:tcBorders>
          </w:tcPr>
          <w:p w14:paraId="3E4F9DC0" w14:textId="77777777" w:rsidR="00F714D1" w:rsidRDefault="00F714D1" w:rsidP="00CB36C9">
            <w:pPr>
              <w:pStyle w:val="ListParagraph"/>
              <w:numPr>
                <w:ilvl w:val="0"/>
                <w:numId w:val="5"/>
              </w:numPr>
              <w:spacing w:line="240" w:lineRule="auto"/>
              <w:rPr>
                <w:rFonts w:ascii="Times New Roman" w:hAnsi="Times New Roman"/>
                <w:sz w:val="24"/>
                <w:szCs w:val="24"/>
              </w:rPr>
            </w:pPr>
            <w:r>
              <w:rPr>
                <w:rFonts w:ascii="Times New Roman" w:hAnsi="Times New Roman"/>
                <w:sz w:val="24"/>
                <w:szCs w:val="24"/>
              </w:rPr>
              <w:t>Kutoandaa Tathmini ya Uwiyano wa kazi na Rasiliamli watu (Human Resouces Needs Assessment)</w:t>
            </w:r>
          </w:p>
          <w:p w14:paraId="0F639A6E" w14:textId="77777777" w:rsidR="00F714D1" w:rsidRPr="00C206A3" w:rsidRDefault="00F714D1" w:rsidP="00CB36C9">
            <w:pPr>
              <w:pStyle w:val="ListParagraph"/>
              <w:numPr>
                <w:ilvl w:val="0"/>
                <w:numId w:val="5"/>
              </w:numPr>
              <w:spacing w:line="240" w:lineRule="auto"/>
              <w:rPr>
                <w:rFonts w:ascii="Times New Roman" w:hAnsi="Times New Roman"/>
                <w:sz w:val="24"/>
                <w:szCs w:val="24"/>
              </w:rPr>
            </w:pPr>
            <w:r>
              <w:rPr>
                <w:rFonts w:ascii="Times New Roman" w:hAnsi="Times New Roman"/>
                <w:sz w:val="24"/>
                <w:szCs w:val="24"/>
              </w:rPr>
              <w:t>Kutowasilisha Mpango wa mahitaji ya afanyakazi katika sehemu inayohusika</w:t>
            </w:r>
          </w:p>
        </w:tc>
      </w:tr>
      <w:tr w:rsidR="00F714D1" w:rsidRPr="007C77AB" w14:paraId="31AA51E0" w14:textId="77777777" w:rsidTr="00CB36C9">
        <w:tc>
          <w:tcPr>
            <w:tcW w:w="1440" w:type="dxa"/>
            <w:tcBorders>
              <w:left w:val="nil"/>
            </w:tcBorders>
            <w:shd w:val="clear" w:color="auto" w:fill="B2A1C7"/>
          </w:tcPr>
          <w:p w14:paraId="50383919" w14:textId="77777777" w:rsidR="00F714D1" w:rsidRPr="00943714" w:rsidRDefault="00F714D1" w:rsidP="00CB36C9">
            <w:pPr>
              <w:spacing w:after="0" w:line="240" w:lineRule="auto"/>
              <w:jc w:val="both"/>
              <w:rPr>
                <w:rFonts w:ascii="Times New Roman" w:hAnsi="Times New Roman"/>
                <w:b/>
                <w:sz w:val="24"/>
                <w:szCs w:val="24"/>
              </w:rPr>
            </w:pPr>
            <w:r w:rsidRPr="00943714">
              <w:rPr>
                <w:rFonts w:ascii="Times New Roman" w:hAnsi="Times New Roman"/>
                <w:b/>
                <w:sz w:val="24"/>
                <w:szCs w:val="24"/>
              </w:rPr>
              <w:t>Athari</w:t>
            </w:r>
          </w:p>
        </w:tc>
        <w:tc>
          <w:tcPr>
            <w:tcW w:w="7668" w:type="dxa"/>
            <w:tcBorders>
              <w:right w:val="single" w:sz="4" w:space="0" w:color="auto"/>
            </w:tcBorders>
          </w:tcPr>
          <w:p w14:paraId="17F3483B" w14:textId="77777777" w:rsidR="00F714D1" w:rsidRDefault="00F714D1" w:rsidP="00CB36C9">
            <w:pPr>
              <w:pStyle w:val="ListParagraph"/>
              <w:numPr>
                <w:ilvl w:val="0"/>
                <w:numId w:val="4"/>
              </w:numPr>
              <w:spacing w:line="240" w:lineRule="auto"/>
              <w:jc w:val="both"/>
              <w:rPr>
                <w:rFonts w:ascii="Times New Roman" w:hAnsi="Times New Roman"/>
                <w:sz w:val="24"/>
                <w:szCs w:val="24"/>
              </w:rPr>
            </w:pPr>
            <w:r>
              <w:rPr>
                <w:rFonts w:ascii="Times New Roman" w:hAnsi="Times New Roman"/>
                <w:sz w:val="24"/>
                <w:szCs w:val="24"/>
              </w:rPr>
              <w:t>Kuikosesha Halmashauri kutokusanya mapato yanayostahiki</w:t>
            </w:r>
          </w:p>
          <w:p w14:paraId="6B26B23C" w14:textId="77777777" w:rsidR="00F714D1" w:rsidRDefault="00F714D1" w:rsidP="00CB36C9">
            <w:pPr>
              <w:pStyle w:val="ListParagraph"/>
              <w:numPr>
                <w:ilvl w:val="0"/>
                <w:numId w:val="4"/>
              </w:numPr>
              <w:spacing w:line="240" w:lineRule="auto"/>
              <w:jc w:val="both"/>
              <w:rPr>
                <w:rFonts w:ascii="Times New Roman" w:hAnsi="Times New Roman"/>
                <w:sz w:val="24"/>
                <w:szCs w:val="24"/>
              </w:rPr>
            </w:pPr>
            <w:r>
              <w:rPr>
                <w:rFonts w:ascii="Times New Roman" w:hAnsi="Times New Roman"/>
                <w:sz w:val="24"/>
                <w:szCs w:val="24"/>
              </w:rPr>
              <w:t>Kuwaacha walipa kodi wasichangie katika maendeleo ya Wilaya</w:t>
            </w:r>
          </w:p>
          <w:p w14:paraId="4690877B" w14:textId="77777777" w:rsidR="00F714D1" w:rsidRPr="007123C5" w:rsidRDefault="00F714D1" w:rsidP="00CB36C9">
            <w:pPr>
              <w:pStyle w:val="ListParagraph"/>
              <w:numPr>
                <w:ilvl w:val="0"/>
                <w:numId w:val="4"/>
              </w:numPr>
              <w:spacing w:line="240" w:lineRule="auto"/>
              <w:jc w:val="both"/>
              <w:rPr>
                <w:rFonts w:ascii="Times New Roman" w:hAnsi="Times New Roman"/>
                <w:sz w:val="24"/>
                <w:szCs w:val="24"/>
              </w:rPr>
            </w:pPr>
            <w:r>
              <w:rPr>
                <w:rFonts w:ascii="Times New Roman" w:hAnsi="Times New Roman"/>
                <w:sz w:val="24"/>
                <w:szCs w:val="24"/>
              </w:rPr>
              <w:t>Kuwaondoa morali walipaji kodi kwa sababu wanaelewa kuwa kuna wengine wanafanya biashara kama zao lakini hawalipi</w:t>
            </w:r>
          </w:p>
        </w:tc>
      </w:tr>
      <w:tr w:rsidR="00F714D1" w:rsidRPr="00CC565C" w14:paraId="36A4A8D5" w14:textId="77777777" w:rsidTr="00CB36C9">
        <w:tc>
          <w:tcPr>
            <w:tcW w:w="1440" w:type="dxa"/>
            <w:tcBorders>
              <w:left w:val="nil"/>
            </w:tcBorders>
            <w:shd w:val="clear" w:color="auto" w:fill="B2A1C7"/>
          </w:tcPr>
          <w:p w14:paraId="6E13D032" w14:textId="77777777" w:rsidR="00F714D1" w:rsidRPr="00943714" w:rsidRDefault="00F714D1" w:rsidP="00CB36C9">
            <w:pPr>
              <w:spacing w:after="0" w:line="240" w:lineRule="auto"/>
              <w:jc w:val="both"/>
              <w:rPr>
                <w:rFonts w:ascii="Times New Roman" w:hAnsi="Times New Roman"/>
                <w:b/>
                <w:sz w:val="24"/>
                <w:szCs w:val="24"/>
              </w:rPr>
            </w:pPr>
            <w:r w:rsidRPr="00943714">
              <w:rPr>
                <w:rFonts w:ascii="Times New Roman" w:hAnsi="Times New Roman"/>
                <w:b/>
                <w:sz w:val="24"/>
                <w:szCs w:val="24"/>
              </w:rPr>
              <w:lastRenderedPageBreak/>
              <w:t xml:space="preserve">Ushauri </w:t>
            </w:r>
          </w:p>
        </w:tc>
        <w:tc>
          <w:tcPr>
            <w:tcW w:w="7668" w:type="dxa"/>
            <w:tcBorders>
              <w:right w:val="single" w:sz="4" w:space="0" w:color="auto"/>
            </w:tcBorders>
          </w:tcPr>
          <w:p w14:paraId="0926F57E" w14:textId="77777777" w:rsidR="00F714D1" w:rsidRPr="00C82CB8" w:rsidRDefault="00F714D1" w:rsidP="00CB36C9">
            <w:pPr>
              <w:pStyle w:val="ListParagraph"/>
              <w:numPr>
                <w:ilvl w:val="0"/>
                <w:numId w:val="6"/>
              </w:numPr>
              <w:spacing w:line="240" w:lineRule="auto"/>
              <w:jc w:val="both"/>
              <w:rPr>
                <w:rFonts w:ascii="Times New Roman" w:hAnsi="Times New Roman"/>
                <w:sz w:val="24"/>
                <w:szCs w:val="24"/>
              </w:rPr>
            </w:pPr>
            <w:r>
              <w:rPr>
                <w:rFonts w:ascii="Times New Roman" w:hAnsi="Times New Roman"/>
                <w:sz w:val="24"/>
                <w:szCs w:val="24"/>
              </w:rPr>
              <w:t>Halmashauri ifanye stadi ya Uhitaji wa Wafanyakazi kulingana na majukumu na baadae waandike rasmi Serikalini kuoitia Wilaya, Mkoa na Wizara juu ya mahitaji yao ya wafanyakazi na athari za kukosa wafanyakazi hao</w:t>
            </w:r>
          </w:p>
        </w:tc>
      </w:tr>
      <w:tr w:rsidR="00F714D1" w:rsidRPr="00CC565C" w14:paraId="0573DD24" w14:textId="77777777" w:rsidTr="00CB36C9">
        <w:tc>
          <w:tcPr>
            <w:tcW w:w="1440" w:type="dxa"/>
            <w:tcBorders>
              <w:left w:val="nil"/>
            </w:tcBorders>
            <w:shd w:val="clear" w:color="auto" w:fill="B2A1C7"/>
          </w:tcPr>
          <w:p w14:paraId="65EDC6D9" w14:textId="77777777" w:rsidR="00F714D1" w:rsidRPr="00943714" w:rsidRDefault="00F714D1" w:rsidP="00CB36C9">
            <w:pPr>
              <w:spacing w:after="0" w:line="240" w:lineRule="auto"/>
              <w:jc w:val="both"/>
              <w:rPr>
                <w:rFonts w:ascii="Times New Roman" w:hAnsi="Times New Roman"/>
                <w:b/>
                <w:sz w:val="24"/>
                <w:szCs w:val="24"/>
              </w:rPr>
            </w:pPr>
            <w:r w:rsidRPr="00943714">
              <w:rPr>
                <w:rFonts w:ascii="Times New Roman" w:hAnsi="Times New Roman"/>
                <w:b/>
                <w:sz w:val="24"/>
                <w:szCs w:val="24"/>
              </w:rPr>
              <w:t>Majibu ya uongozi</w:t>
            </w:r>
          </w:p>
        </w:tc>
        <w:tc>
          <w:tcPr>
            <w:tcW w:w="7668" w:type="dxa"/>
            <w:tcBorders>
              <w:right w:val="single" w:sz="4" w:space="0" w:color="auto"/>
            </w:tcBorders>
          </w:tcPr>
          <w:p w14:paraId="6DF25A01" w14:textId="77777777" w:rsidR="00F714D1" w:rsidRPr="00CC565C" w:rsidRDefault="00F714D1" w:rsidP="00CB36C9">
            <w:pPr>
              <w:pStyle w:val="ListParagraph"/>
              <w:numPr>
                <w:ilvl w:val="0"/>
                <w:numId w:val="6"/>
              </w:numPr>
              <w:jc w:val="both"/>
              <w:rPr>
                <w:rFonts w:ascii="Times New Roman" w:hAnsi="Times New Roman"/>
                <w:sz w:val="24"/>
                <w:szCs w:val="24"/>
              </w:rPr>
            </w:pPr>
          </w:p>
        </w:tc>
      </w:tr>
    </w:tbl>
    <w:p w14:paraId="5285B4CD" w14:textId="77777777" w:rsidR="00B93BB9" w:rsidRDefault="00B93BB9" w:rsidP="00E40ED1"/>
    <w:p w14:paraId="52A3255C" w14:textId="77777777" w:rsidR="00F62D35" w:rsidRDefault="00F62D35" w:rsidP="00E40ED1"/>
    <w:p w14:paraId="0BF9BF49" w14:textId="3DF30095" w:rsidR="00AB7536" w:rsidRDefault="00AB7536" w:rsidP="00AB7536">
      <w:pPr>
        <w:pStyle w:val="ListParagraph"/>
        <w:numPr>
          <w:ilvl w:val="1"/>
          <w:numId w:val="8"/>
        </w:numPr>
        <w:rPr>
          <w:b/>
        </w:rPr>
      </w:pPr>
      <w:r w:rsidRPr="00EC4AC6">
        <w:rPr>
          <w:b/>
        </w:rPr>
        <w:t>Kukosa kukusanya Mapato yanayostahiki kutokana na taka</w:t>
      </w:r>
    </w:p>
    <w:p w14:paraId="3EDCE138" w14:textId="77777777" w:rsidR="00EC4AC6" w:rsidRDefault="00EC4AC6" w:rsidP="00EC4AC6">
      <w:pPr>
        <w:pStyle w:val="ListParagraph"/>
        <w:ind w:left="360"/>
        <w:rPr>
          <w:b/>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8"/>
      </w:tblGrid>
      <w:tr w:rsidR="00F62D35" w:rsidRPr="00943714" w14:paraId="4AE04F6A" w14:textId="77777777" w:rsidTr="00F62D35">
        <w:tc>
          <w:tcPr>
            <w:tcW w:w="1440" w:type="dxa"/>
            <w:tcBorders>
              <w:left w:val="nil"/>
            </w:tcBorders>
            <w:shd w:val="clear" w:color="auto" w:fill="B2A1C7"/>
          </w:tcPr>
          <w:p w14:paraId="0D94BF16" w14:textId="77777777" w:rsidR="00F62D35" w:rsidRPr="00943714" w:rsidRDefault="00F62D35" w:rsidP="00F62D35">
            <w:pPr>
              <w:spacing w:after="0" w:line="240" w:lineRule="auto"/>
              <w:jc w:val="both"/>
              <w:rPr>
                <w:rFonts w:ascii="Times New Roman" w:hAnsi="Times New Roman"/>
                <w:b/>
                <w:sz w:val="24"/>
                <w:szCs w:val="24"/>
              </w:rPr>
            </w:pPr>
            <w:r w:rsidRPr="00943714">
              <w:rPr>
                <w:rFonts w:ascii="Times New Roman" w:hAnsi="Times New Roman"/>
                <w:b/>
                <w:sz w:val="24"/>
                <w:szCs w:val="24"/>
              </w:rPr>
              <w:t>Matokeo</w:t>
            </w:r>
          </w:p>
        </w:tc>
        <w:tc>
          <w:tcPr>
            <w:tcW w:w="7668" w:type="dxa"/>
            <w:tcBorders>
              <w:right w:val="single" w:sz="4" w:space="0" w:color="auto"/>
            </w:tcBorders>
          </w:tcPr>
          <w:p w14:paraId="1E735DC0" w14:textId="5EA1A69E" w:rsidR="00F62D35" w:rsidRPr="00F62D35" w:rsidRDefault="00F62D35" w:rsidP="00F62D35">
            <w:pPr>
              <w:pStyle w:val="ListParagraph"/>
              <w:numPr>
                <w:ilvl w:val="0"/>
                <w:numId w:val="6"/>
              </w:numPr>
              <w:spacing w:after="0" w:line="240" w:lineRule="auto"/>
              <w:jc w:val="both"/>
              <w:rPr>
                <w:rFonts w:ascii="Times New Roman" w:hAnsi="Times New Roman"/>
                <w:sz w:val="24"/>
                <w:szCs w:val="24"/>
              </w:rPr>
            </w:pPr>
            <w:r w:rsidRPr="00943714">
              <w:rPr>
                <w:rFonts w:ascii="Times New Roman" w:hAnsi="Times New Roman"/>
                <w:sz w:val="24"/>
                <w:szCs w:val="24"/>
              </w:rPr>
              <w:t>Ukaguzi ume</w:t>
            </w:r>
            <w:r>
              <w:rPr>
                <w:rFonts w:ascii="Times New Roman" w:hAnsi="Times New Roman"/>
                <w:sz w:val="24"/>
                <w:szCs w:val="24"/>
              </w:rPr>
              <w:t>baini kuwa Halmashauri imeingia mkataba ambao hauna tija wala maslahi katika utekelezaji wa majukumu yake</w:t>
            </w:r>
          </w:p>
        </w:tc>
      </w:tr>
      <w:tr w:rsidR="00F62D35" w:rsidRPr="00943714" w14:paraId="1290FA6C" w14:textId="77777777" w:rsidTr="00F62D35">
        <w:tc>
          <w:tcPr>
            <w:tcW w:w="1440" w:type="dxa"/>
            <w:tcBorders>
              <w:left w:val="nil"/>
            </w:tcBorders>
            <w:shd w:val="clear" w:color="auto" w:fill="B2A1C7"/>
          </w:tcPr>
          <w:p w14:paraId="1A5365FC" w14:textId="2C0C3A62" w:rsidR="00F62D35" w:rsidRPr="00943714" w:rsidRDefault="00F62D35" w:rsidP="00F62D35">
            <w:pPr>
              <w:spacing w:after="0" w:line="240" w:lineRule="auto"/>
              <w:jc w:val="both"/>
              <w:rPr>
                <w:rFonts w:ascii="Times New Roman" w:hAnsi="Times New Roman"/>
                <w:b/>
                <w:sz w:val="24"/>
                <w:szCs w:val="24"/>
              </w:rPr>
            </w:pPr>
            <w:r>
              <w:rPr>
                <w:rFonts w:ascii="Times New Roman" w:hAnsi="Times New Roman"/>
                <w:b/>
                <w:sz w:val="24"/>
                <w:szCs w:val="24"/>
              </w:rPr>
              <w:t>Sheria</w:t>
            </w:r>
          </w:p>
        </w:tc>
        <w:tc>
          <w:tcPr>
            <w:tcW w:w="7668" w:type="dxa"/>
            <w:tcBorders>
              <w:right w:val="single" w:sz="4" w:space="0" w:color="auto"/>
            </w:tcBorders>
          </w:tcPr>
          <w:p w14:paraId="0C7C2B2C" w14:textId="77777777" w:rsidR="00F62D35" w:rsidRPr="00943714" w:rsidRDefault="00F62D35" w:rsidP="00F62D35">
            <w:pPr>
              <w:pStyle w:val="ListParagraph"/>
              <w:spacing w:line="360" w:lineRule="auto"/>
              <w:jc w:val="both"/>
              <w:rPr>
                <w:rFonts w:ascii="Times New Roman" w:hAnsi="Times New Roman"/>
                <w:sz w:val="24"/>
                <w:szCs w:val="24"/>
              </w:rPr>
            </w:pPr>
          </w:p>
        </w:tc>
      </w:tr>
      <w:tr w:rsidR="00F62D35" w:rsidRPr="00C64872" w14:paraId="348C64A1" w14:textId="77777777" w:rsidTr="00F62D35">
        <w:trPr>
          <w:trHeight w:val="736"/>
        </w:trPr>
        <w:tc>
          <w:tcPr>
            <w:tcW w:w="1440" w:type="dxa"/>
            <w:tcBorders>
              <w:left w:val="nil"/>
            </w:tcBorders>
            <w:shd w:val="clear" w:color="auto" w:fill="B2A1C7"/>
          </w:tcPr>
          <w:p w14:paraId="5EE3C6FE" w14:textId="77777777" w:rsidR="00F62D35" w:rsidRPr="00943714" w:rsidRDefault="00F62D35" w:rsidP="00F62D35">
            <w:pPr>
              <w:spacing w:after="0" w:line="240" w:lineRule="auto"/>
              <w:jc w:val="both"/>
              <w:rPr>
                <w:rFonts w:ascii="Times New Roman" w:hAnsi="Times New Roman"/>
                <w:b/>
                <w:sz w:val="24"/>
                <w:szCs w:val="24"/>
              </w:rPr>
            </w:pPr>
            <w:r w:rsidRPr="00943714">
              <w:rPr>
                <w:rFonts w:ascii="Times New Roman" w:hAnsi="Times New Roman"/>
                <w:b/>
                <w:sz w:val="24"/>
                <w:szCs w:val="24"/>
              </w:rPr>
              <w:t>Sababu</w:t>
            </w:r>
          </w:p>
        </w:tc>
        <w:tc>
          <w:tcPr>
            <w:tcW w:w="7668" w:type="dxa"/>
            <w:tcBorders>
              <w:right w:val="single" w:sz="4" w:space="0" w:color="auto"/>
            </w:tcBorders>
          </w:tcPr>
          <w:p w14:paraId="7A81F441" w14:textId="77777777" w:rsidR="00F62D35" w:rsidRDefault="00F62D35" w:rsidP="00F62D35">
            <w:pPr>
              <w:pStyle w:val="ListParagraph"/>
              <w:numPr>
                <w:ilvl w:val="0"/>
                <w:numId w:val="5"/>
              </w:numPr>
              <w:spacing w:line="240" w:lineRule="auto"/>
              <w:jc w:val="both"/>
              <w:rPr>
                <w:rFonts w:ascii="Times New Roman" w:hAnsi="Times New Roman"/>
                <w:sz w:val="24"/>
                <w:szCs w:val="24"/>
              </w:rPr>
            </w:pPr>
            <w:r>
              <w:rPr>
                <w:rFonts w:ascii="Times New Roman" w:hAnsi="Times New Roman"/>
                <w:sz w:val="24"/>
                <w:szCs w:val="24"/>
              </w:rPr>
              <w:t>Kukosekana kwa rasilimali za magari ya kubebea taka na wafanyakazi wa kutosha</w:t>
            </w:r>
          </w:p>
          <w:p w14:paraId="7F954180" w14:textId="77777777" w:rsidR="00F62D35" w:rsidRDefault="00F62D35" w:rsidP="00F62D35">
            <w:pPr>
              <w:pStyle w:val="ListParagraph"/>
              <w:numPr>
                <w:ilvl w:val="0"/>
                <w:numId w:val="5"/>
              </w:numPr>
              <w:spacing w:line="240" w:lineRule="auto"/>
              <w:jc w:val="both"/>
              <w:rPr>
                <w:rFonts w:ascii="Times New Roman" w:hAnsi="Times New Roman"/>
                <w:sz w:val="24"/>
                <w:szCs w:val="24"/>
              </w:rPr>
            </w:pPr>
            <w:r>
              <w:rPr>
                <w:rFonts w:ascii="Times New Roman" w:hAnsi="Times New Roman"/>
                <w:sz w:val="24"/>
                <w:szCs w:val="24"/>
              </w:rPr>
              <w:t>Kuingia mikataba bila ya kufanya stadi au tathmini juu ya faida na hasara ya mikataba</w:t>
            </w:r>
          </w:p>
          <w:p w14:paraId="44D6C4FB" w14:textId="77777777" w:rsidR="00F62D35" w:rsidRDefault="00F62D35" w:rsidP="00F62D35">
            <w:pPr>
              <w:pStyle w:val="ListParagraph"/>
              <w:numPr>
                <w:ilvl w:val="0"/>
                <w:numId w:val="5"/>
              </w:numPr>
              <w:spacing w:line="240" w:lineRule="auto"/>
              <w:jc w:val="both"/>
              <w:rPr>
                <w:rFonts w:ascii="Times New Roman" w:hAnsi="Times New Roman"/>
                <w:sz w:val="24"/>
                <w:szCs w:val="24"/>
              </w:rPr>
            </w:pPr>
            <w:r>
              <w:rPr>
                <w:rFonts w:ascii="Times New Roman" w:hAnsi="Times New Roman"/>
                <w:sz w:val="24"/>
                <w:szCs w:val="24"/>
              </w:rPr>
              <w:t>Kukosa umakini katika kuingia mikataba.</w:t>
            </w:r>
          </w:p>
          <w:p w14:paraId="6FEEBB17" w14:textId="008231E3" w:rsidR="00F62D35" w:rsidRPr="00085BF1" w:rsidRDefault="00F62D35" w:rsidP="00085BF1">
            <w:pPr>
              <w:pStyle w:val="ListParagraph"/>
              <w:numPr>
                <w:ilvl w:val="0"/>
                <w:numId w:val="5"/>
              </w:numPr>
              <w:spacing w:line="240" w:lineRule="auto"/>
              <w:jc w:val="both"/>
              <w:rPr>
                <w:rFonts w:ascii="Times New Roman" w:hAnsi="Times New Roman"/>
                <w:sz w:val="24"/>
                <w:szCs w:val="24"/>
              </w:rPr>
            </w:pPr>
            <w:r>
              <w:rPr>
                <w:rFonts w:ascii="Times New Roman" w:hAnsi="Times New Roman"/>
                <w:sz w:val="24"/>
                <w:szCs w:val="24"/>
              </w:rPr>
              <w:t>Kukosa</w:t>
            </w:r>
            <w:r w:rsidR="00085BF1">
              <w:rPr>
                <w:rFonts w:ascii="Times New Roman" w:hAnsi="Times New Roman"/>
                <w:sz w:val="24"/>
                <w:szCs w:val="24"/>
              </w:rPr>
              <w:t xml:space="preserve"> uelewa wa makisio ya makusanyo na hivyo kutoelewa bei ipi ingelikuwa na masilahi na Halmashauri</w:t>
            </w:r>
          </w:p>
        </w:tc>
      </w:tr>
      <w:tr w:rsidR="00F62D35" w:rsidRPr="007C77AB" w14:paraId="518CE16D" w14:textId="77777777" w:rsidTr="00F62D35">
        <w:tc>
          <w:tcPr>
            <w:tcW w:w="1440" w:type="dxa"/>
            <w:tcBorders>
              <w:left w:val="nil"/>
            </w:tcBorders>
            <w:shd w:val="clear" w:color="auto" w:fill="B2A1C7"/>
          </w:tcPr>
          <w:p w14:paraId="08FD5753" w14:textId="7E4FA6D3" w:rsidR="00F62D35" w:rsidRPr="00943714" w:rsidRDefault="00F62D35" w:rsidP="00F62D35">
            <w:pPr>
              <w:spacing w:after="0" w:line="240" w:lineRule="auto"/>
              <w:jc w:val="both"/>
              <w:rPr>
                <w:rFonts w:ascii="Times New Roman" w:hAnsi="Times New Roman"/>
                <w:b/>
                <w:sz w:val="24"/>
                <w:szCs w:val="24"/>
              </w:rPr>
            </w:pPr>
            <w:r w:rsidRPr="00943714">
              <w:rPr>
                <w:rFonts w:ascii="Times New Roman" w:hAnsi="Times New Roman"/>
                <w:b/>
                <w:sz w:val="24"/>
                <w:szCs w:val="24"/>
              </w:rPr>
              <w:t>Athari</w:t>
            </w:r>
          </w:p>
        </w:tc>
        <w:tc>
          <w:tcPr>
            <w:tcW w:w="7668" w:type="dxa"/>
            <w:tcBorders>
              <w:right w:val="single" w:sz="4" w:space="0" w:color="auto"/>
            </w:tcBorders>
          </w:tcPr>
          <w:p w14:paraId="0CB33E57" w14:textId="7C0041A0" w:rsidR="007921D5" w:rsidRDefault="007921D5" w:rsidP="00F62D35">
            <w:pPr>
              <w:pStyle w:val="ListParagraph"/>
              <w:numPr>
                <w:ilvl w:val="0"/>
                <w:numId w:val="4"/>
              </w:numPr>
              <w:spacing w:line="240" w:lineRule="auto"/>
              <w:jc w:val="both"/>
              <w:rPr>
                <w:rFonts w:ascii="Times New Roman" w:hAnsi="Times New Roman"/>
                <w:sz w:val="24"/>
                <w:szCs w:val="24"/>
              </w:rPr>
            </w:pPr>
            <w:r>
              <w:rPr>
                <w:rFonts w:ascii="Times New Roman" w:hAnsi="Times New Roman"/>
                <w:sz w:val="24"/>
                <w:szCs w:val="24"/>
              </w:rPr>
              <w:t>Kuikosesha halmashauri sehemu kubwa ya mapato yake halali</w:t>
            </w:r>
          </w:p>
          <w:p w14:paraId="30E28E90" w14:textId="27D09841" w:rsidR="007921D5" w:rsidRDefault="007921D5" w:rsidP="00F62D35">
            <w:pPr>
              <w:pStyle w:val="ListParagraph"/>
              <w:numPr>
                <w:ilvl w:val="0"/>
                <w:numId w:val="4"/>
              </w:numPr>
              <w:spacing w:line="240" w:lineRule="auto"/>
              <w:jc w:val="both"/>
              <w:rPr>
                <w:rFonts w:ascii="Times New Roman" w:hAnsi="Times New Roman"/>
                <w:sz w:val="24"/>
                <w:szCs w:val="24"/>
              </w:rPr>
            </w:pPr>
            <w:r>
              <w:rPr>
                <w:rFonts w:ascii="Times New Roman" w:hAnsi="Times New Roman"/>
                <w:sz w:val="24"/>
                <w:szCs w:val="24"/>
              </w:rPr>
              <w:t>Kuikosesha Halmashauri uwezo wa kutekeleza majukumu yake hasa katika uwezeshaji kutokana na kukosa mapato ya kutosha</w:t>
            </w:r>
          </w:p>
          <w:p w14:paraId="7352FBA5" w14:textId="51BBD64B" w:rsidR="00F62D35" w:rsidRPr="007921D5" w:rsidRDefault="007921D5" w:rsidP="007921D5">
            <w:pPr>
              <w:pStyle w:val="ListParagraph"/>
              <w:numPr>
                <w:ilvl w:val="0"/>
                <w:numId w:val="4"/>
              </w:numPr>
              <w:spacing w:line="240" w:lineRule="auto"/>
              <w:jc w:val="both"/>
              <w:rPr>
                <w:rFonts w:ascii="Times New Roman" w:hAnsi="Times New Roman"/>
                <w:sz w:val="24"/>
                <w:szCs w:val="24"/>
              </w:rPr>
            </w:pPr>
            <w:r>
              <w:rPr>
                <w:rFonts w:ascii="Times New Roman" w:hAnsi="Times New Roman"/>
                <w:sz w:val="24"/>
                <w:szCs w:val="24"/>
              </w:rPr>
              <w:t>Mikataba kama hii inaweza kuashiria uwepo wa maslahi binafsi kinyume na wajibu wa viongozi</w:t>
            </w:r>
          </w:p>
        </w:tc>
      </w:tr>
      <w:tr w:rsidR="00F62D35" w:rsidRPr="00CC565C" w14:paraId="15DD6C71" w14:textId="77777777" w:rsidTr="00F62D35">
        <w:tc>
          <w:tcPr>
            <w:tcW w:w="1440" w:type="dxa"/>
            <w:tcBorders>
              <w:left w:val="nil"/>
            </w:tcBorders>
            <w:shd w:val="clear" w:color="auto" w:fill="B2A1C7"/>
          </w:tcPr>
          <w:p w14:paraId="24B0EF70" w14:textId="72756398" w:rsidR="00F62D35" w:rsidRPr="00943714" w:rsidRDefault="00F62D35" w:rsidP="00F62D35">
            <w:pPr>
              <w:spacing w:after="0" w:line="240" w:lineRule="auto"/>
              <w:jc w:val="both"/>
              <w:rPr>
                <w:rFonts w:ascii="Times New Roman" w:hAnsi="Times New Roman"/>
                <w:b/>
                <w:sz w:val="24"/>
                <w:szCs w:val="24"/>
              </w:rPr>
            </w:pPr>
            <w:r w:rsidRPr="00943714">
              <w:rPr>
                <w:rFonts w:ascii="Times New Roman" w:hAnsi="Times New Roman"/>
                <w:b/>
                <w:sz w:val="24"/>
                <w:szCs w:val="24"/>
              </w:rPr>
              <w:t xml:space="preserve">Ushauri </w:t>
            </w:r>
          </w:p>
        </w:tc>
        <w:tc>
          <w:tcPr>
            <w:tcW w:w="7668" w:type="dxa"/>
            <w:tcBorders>
              <w:right w:val="single" w:sz="4" w:space="0" w:color="auto"/>
            </w:tcBorders>
          </w:tcPr>
          <w:p w14:paraId="54FE785A" w14:textId="77777777" w:rsidR="00005591" w:rsidRDefault="00F62D35" w:rsidP="00F62D35">
            <w:pPr>
              <w:pStyle w:val="ListParagraph"/>
              <w:numPr>
                <w:ilvl w:val="0"/>
                <w:numId w:val="6"/>
              </w:numPr>
              <w:spacing w:line="240" w:lineRule="auto"/>
              <w:jc w:val="both"/>
              <w:rPr>
                <w:rFonts w:ascii="Times New Roman" w:hAnsi="Times New Roman"/>
                <w:sz w:val="24"/>
                <w:szCs w:val="24"/>
              </w:rPr>
            </w:pPr>
            <w:r>
              <w:rPr>
                <w:rFonts w:ascii="Times New Roman" w:hAnsi="Times New Roman"/>
                <w:sz w:val="24"/>
                <w:szCs w:val="24"/>
              </w:rPr>
              <w:t xml:space="preserve">Halmashauri ifanye </w:t>
            </w:r>
            <w:r w:rsidR="00005591">
              <w:rPr>
                <w:rFonts w:ascii="Times New Roman" w:hAnsi="Times New Roman"/>
                <w:sz w:val="24"/>
                <w:szCs w:val="24"/>
              </w:rPr>
              <w:t>uhakiki wa fedha zilizolipwa na Zanrec na fedha iliyopatikana kutoka kwa wateja ambao ni Mahoteli ili kujua kama kuna mapungufu ambayo hayakulipwa na Zanrec ili utaratibu wa marejesho hayo ufanywe</w:t>
            </w:r>
          </w:p>
          <w:p w14:paraId="668D4003" w14:textId="77777777" w:rsidR="00005591" w:rsidRDefault="00005591" w:rsidP="00F62D35">
            <w:pPr>
              <w:pStyle w:val="ListParagraph"/>
              <w:numPr>
                <w:ilvl w:val="0"/>
                <w:numId w:val="6"/>
              </w:numPr>
              <w:spacing w:line="240" w:lineRule="auto"/>
              <w:jc w:val="both"/>
              <w:rPr>
                <w:rFonts w:ascii="Times New Roman" w:hAnsi="Times New Roman"/>
                <w:sz w:val="24"/>
                <w:szCs w:val="24"/>
              </w:rPr>
            </w:pPr>
            <w:r>
              <w:rPr>
                <w:rFonts w:ascii="Times New Roman" w:hAnsi="Times New Roman"/>
                <w:sz w:val="24"/>
                <w:szCs w:val="24"/>
              </w:rPr>
              <w:t>Halmashauri ifanye studi ya uwezo na rasilimali zinazohitajika katika kukusanya taka za Mahoteli na za jamii kasha itafute namna ya kupata magari hata kwa njia ya kukodishwa ili hatimae waifanye hii kazi moja kwa moja</w:t>
            </w:r>
          </w:p>
          <w:p w14:paraId="32DE5130" w14:textId="4FAAAF79" w:rsidR="00F62D35" w:rsidRPr="00C82CB8" w:rsidRDefault="00005591" w:rsidP="00005591">
            <w:pPr>
              <w:pStyle w:val="ListParagraph"/>
              <w:numPr>
                <w:ilvl w:val="0"/>
                <w:numId w:val="6"/>
              </w:numPr>
              <w:spacing w:line="240" w:lineRule="auto"/>
              <w:jc w:val="both"/>
              <w:rPr>
                <w:rFonts w:ascii="Times New Roman" w:hAnsi="Times New Roman"/>
                <w:sz w:val="24"/>
                <w:szCs w:val="24"/>
              </w:rPr>
            </w:pPr>
            <w:r>
              <w:rPr>
                <w:rFonts w:ascii="Times New Roman" w:hAnsi="Times New Roman"/>
                <w:sz w:val="24"/>
                <w:szCs w:val="24"/>
              </w:rPr>
              <w:t>Mkataba uliopo una mashaka makubwa ikiwemo kumaliza muda wake, hivyo Halmashauri ifanyie kazi suala hili</w:t>
            </w:r>
          </w:p>
        </w:tc>
      </w:tr>
      <w:tr w:rsidR="00F62D35" w:rsidRPr="00CC565C" w14:paraId="36E38CF3" w14:textId="77777777" w:rsidTr="00F62D35">
        <w:tc>
          <w:tcPr>
            <w:tcW w:w="1440" w:type="dxa"/>
            <w:tcBorders>
              <w:left w:val="nil"/>
            </w:tcBorders>
            <w:shd w:val="clear" w:color="auto" w:fill="B2A1C7"/>
          </w:tcPr>
          <w:p w14:paraId="6A95E1E5" w14:textId="53DDA727" w:rsidR="00F62D35" w:rsidRPr="00943714" w:rsidRDefault="00F62D35" w:rsidP="00F62D35">
            <w:pPr>
              <w:spacing w:after="0" w:line="240" w:lineRule="auto"/>
              <w:jc w:val="both"/>
              <w:rPr>
                <w:rFonts w:ascii="Times New Roman" w:hAnsi="Times New Roman"/>
                <w:b/>
                <w:sz w:val="24"/>
                <w:szCs w:val="24"/>
              </w:rPr>
            </w:pPr>
            <w:r w:rsidRPr="00943714">
              <w:rPr>
                <w:rFonts w:ascii="Times New Roman" w:hAnsi="Times New Roman"/>
                <w:b/>
                <w:sz w:val="24"/>
                <w:szCs w:val="24"/>
              </w:rPr>
              <w:t>Majibu ya uongozi</w:t>
            </w:r>
          </w:p>
        </w:tc>
        <w:tc>
          <w:tcPr>
            <w:tcW w:w="7668" w:type="dxa"/>
            <w:tcBorders>
              <w:right w:val="single" w:sz="4" w:space="0" w:color="auto"/>
            </w:tcBorders>
          </w:tcPr>
          <w:p w14:paraId="13080CE6" w14:textId="77777777" w:rsidR="00F62D35" w:rsidRPr="00CC565C" w:rsidRDefault="00F62D35" w:rsidP="00F62D35">
            <w:pPr>
              <w:pStyle w:val="ListParagraph"/>
              <w:numPr>
                <w:ilvl w:val="0"/>
                <w:numId w:val="6"/>
              </w:numPr>
              <w:jc w:val="both"/>
              <w:rPr>
                <w:rFonts w:ascii="Times New Roman" w:hAnsi="Times New Roman"/>
                <w:sz w:val="24"/>
                <w:szCs w:val="24"/>
              </w:rPr>
            </w:pPr>
          </w:p>
        </w:tc>
      </w:tr>
    </w:tbl>
    <w:p w14:paraId="53FC3547" w14:textId="77777777" w:rsidR="00F62D35" w:rsidRDefault="00F62D35" w:rsidP="00EC4AC6">
      <w:pPr>
        <w:pStyle w:val="ListParagraph"/>
        <w:ind w:left="360"/>
        <w:rPr>
          <w:b/>
        </w:rPr>
      </w:pPr>
    </w:p>
    <w:p w14:paraId="1FB26A2A" w14:textId="77777777" w:rsidR="00EF4F01" w:rsidRDefault="00EF4F01" w:rsidP="00EC4AC6">
      <w:pPr>
        <w:pStyle w:val="ListParagraph"/>
        <w:ind w:left="360"/>
        <w:rPr>
          <w:b/>
        </w:rPr>
      </w:pPr>
    </w:p>
    <w:p w14:paraId="1A9F9E7C" w14:textId="77777777" w:rsidR="00EF4F01" w:rsidRPr="00EC4AC6" w:rsidRDefault="00EF4F01" w:rsidP="00EC4AC6">
      <w:pPr>
        <w:pStyle w:val="ListParagraph"/>
        <w:ind w:left="360"/>
        <w:rPr>
          <w:b/>
        </w:rPr>
      </w:pPr>
    </w:p>
    <w:p w14:paraId="66556549" w14:textId="25A2C324" w:rsidR="00AB7536" w:rsidRPr="00202ACE" w:rsidRDefault="00202ACE" w:rsidP="00AB7536">
      <w:pPr>
        <w:pStyle w:val="ListParagraph"/>
        <w:numPr>
          <w:ilvl w:val="1"/>
          <w:numId w:val="8"/>
        </w:numPr>
        <w:rPr>
          <w:b/>
        </w:rPr>
      </w:pPr>
      <w:r w:rsidRPr="00202ACE">
        <w:rPr>
          <w:b/>
        </w:rPr>
        <w:lastRenderedPageBreak/>
        <w:t>C</w:t>
      </w:r>
      <w:r w:rsidRPr="00202ACE">
        <w:rPr>
          <w:b/>
          <w:szCs w:val="24"/>
        </w:rPr>
        <w:t>hangamoto ya Mikataba ya huduma na ukusanyaji wa kodi/tozo kupitia Mawakala</w:t>
      </w:r>
      <w:r w:rsidR="00EC4AC6" w:rsidRPr="00202ACE">
        <w:rPr>
          <w:b/>
        </w:rPr>
        <w:t>sl’klk</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8"/>
      </w:tblGrid>
      <w:tr w:rsidR="00202ACE" w:rsidRPr="00D4690D" w14:paraId="47740CB9" w14:textId="77777777" w:rsidTr="00EF1E44">
        <w:tc>
          <w:tcPr>
            <w:tcW w:w="1440" w:type="dxa"/>
            <w:tcBorders>
              <w:left w:val="nil"/>
            </w:tcBorders>
            <w:shd w:val="clear" w:color="auto" w:fill="B2A1C7"/>
          </w:tcPr>
          <w:p w14:paraId="61E94B28" w14:textId="77777777" w:rsidR="00202ACE" w:rsidRPr="00D4690D" w:rsidRDefault="00202ACE" w:rsidP="00EF1E44">
            <w:pPr>
              <w:spacing w:after="0" w:line="240" w:lineRule="auto"/>
              <w:jc w:val="both"/>
              <w:rPr>
                <w:rFonts w:ascii="Times New Roman" w:hAnsi="Times New Roman"/>
                <w:b/>
                <w:sz w:val="24"/>
                <w:szCs w:val="24"/>
              </w:rPr>
            </w:pPr>
            <w:r w:rsidRPr="00D4690D">
              <w:rPr>
                <w:rFonts w:ascii="Times New Roman" w:hAnsi="Times New Roman"/>
                <w:b/>
                <w:sz w:val="24"/>
                <w:szCs w:val="24"/>
              </w:rPr>
              <w:t>Matokeo</w:t>
            </w:r>
          </w:p>
        </w:tc>
        <w:tc>
          <w:tcPr>
            <w:tcW w:w="7668" w:type="dxa"/>
            <w:tcBorders>
              <w:right w:val="single" w:sz="4" w:space="0" w:color="auto"/>
            </w:tcBorders>
          </w:tcPr>
          <w:p w14:paraId="4DF52AC7" w14:textId="77777777" w:rsidR="00202ACE" w:rsidRDefault="00202ACE" w:rsidP="00EF1E44">
            <w:pPr>
              <w:pStyle w:val="ListParagraph"/>
              <w:numPr>
                <w:ilvl w:val="0"/>
                <w:numId w:val="11"/>
              </w:numPr>
              <w:spacing w:after="0" w:line="240" w:lineRule="auto"/>
              <w:jc w:val="both"/>
              <w:rPr>
                <w:rFonts w:ascii="Times New Roman" w:hAnsi="Times New Roman"/>
                <w:sz w:val="24"/>
                <w:szCs w:val="24"/>
              </w:rPr>
            </w:pPr>
            <w:r w:rsidRPr="0051632F">
              <w:rPr>
                <w:rFonts w:ascii="Times New Roman" w:hAnsi="Times New Roman"/>
                <w:sz w:val="24"/>
                <w:szCs w:val="24"/>
              </w:rPr>
              <w:t xml:space="preserve">Halmashauri </w:t>
            </w:r>
            <w:r>
              <w:rPr>
                <w:rFonts w:ascii="Times New Roman" w:hAnsi="Times New Roman"/>
                <w:sz w:val="24"/>
                <w:szCs w:val="24"/>
              </w:rPr>
              <w:t xml:space="preserve">inapokea makusanyo yasioendana </w:t>
            </w:r>
            <w:proofErr w:type="gramStart"/>
            <w:r>
              <w:rPr>
                <w:rFonts w:ascii="Times New Roman" w:hAnsi="Times New Roman"/>
                <w:sz w:val="24"/>
                <w:szCs w:val="24"/>
              </w:rPr>
              <w:t>na</w:t>
            </w:r>
            <w:proofErr w:type="gramEnd"/>
            <w:r>
              <w:rPr>
                <w:rFonts w:ascii="Times New Roman" w:hAnsi="Times New Roman"/>
                <w:sz w:val="24"/>
                <w:szCs w:val="24"/>
              </w:rPr>
              <w:t xml:space="preserve"> bajeti kutoka kwa wakala wa minara.</w:t>
            </w:r>
          </w:p>
          <w:p w14:paraId="5176E7B0" w14:textId="77777777" w:rsidR="00202ACE" w:rsidRDefault="00202ACE" w:rsidP="00EF1E44">
            <w:pPr>
              <w:pStyle w:val="ListParagraph"/>
              <w:numPr>
                <w:ilvl w:val="0"/>
                <w:numId w:val="11"/>
              </w:numPr>
              <w:spacing w:after="0" w:line="240" w:lineRule="auto"/>
              <w:jc w:val="both"/>
              <w:rPr>
                <w:rFonts w:ascii="Times New Roman" w:hAnsi="Times New Roman"/>
                <w:sz w:val="24"/>
                <w:szCs w:val="24"/>
              </w:rPr>
            </w:pPr>
            <w:r>
              <w:rPr>
                <w:rFonts w:ascii="Times New Roman" w:hAnsi="Times New Roman"/>
                <w:sz w:val="24"/>
                <w:szCs w:val="24"/>
              </w:rPr>
              <w:t>Makusanyo haya ya minara yanakusanywa bila ya kuwa na Mkataba kwani mkataba wa awali haukufanyiwa uhuishaji</w:t>
            </w:r>
          </w:p>
          <w:p w14:paraId="59A32B25" w14:textId="77777777" w:rsidR="00202ACE" w:rsidRDefault="00202ACE" w:rsidP="00EF1E44">
            <w:pPr>
              <w:pStyle w:val="ListParagraph"/>
              <w:numPr>
                <w:ilvl w:val="0"/>
                <w:numId w:val="11"/>
              </w:numPr>
              <w:spacing w:after="0" w:line="240" w:lineRule="auto"/>
              <w:jc w:val="both"/>
              <w:rPr>
                <w:rFonts w:ascii="Times New Roman" w:hAnsi="Times New Roman"/>
                <w:sz w:val="24"/>
                <w:szCs w:val="24"/>
              </w:rPr>
            </w:pPr>
            <w:r>
              <w:rPr>
                <w:rFonts w:ascii="Times New Roman" w:hAnsi="Times New Roman"/>
                <w:sz w:val="24"/>
                <w:szCs w:val="24"/>
              </w:rPr>
              <w:t>Upande wa taka Mkataba nao ulimaliza muda wake ingawa kumekuwa na majadiliano na maandiko juu ya makubaliano,  lakini haukuna mkataba mpya uliokamilika</w:t>
            </w:r>
          </w:p>
          <w:p w14:paraId="63BB0CF8" w14:textId="77777777" w:rsidR="00202ACE" w:rsidRDefault="00202ACE" w:rsidP="00EF1E44">
            <w:pPr>
              <w:pStyle w:val="ListParagraph"/>
              <w:numPr>
                <w:ilvl w:val="0"/>
                <w:numId w:val="11"/>
              </w:numPr>
              <w:spacing w:after="0" w:line="240" w:lineRule="auto"/>
              <w:jc w:val="both"/>
              <w:rPr>
                <w:rFonts w:ascii="Times New Roman" w:hAnsi="Times New Roman"/>
                <w:sz w:val="24"/>
                <w:szCs w:val="24"/>
              </w:rPr>
            </w:pPr>
            <w:r>
              <w:rPr>
                <w:rFonts w:ascii="Times New Roman" w:hAnsi="Times New Roman"/>
                <w:sz w:val="24"/>
                <w:szCs w:val="24"/>
              </w:rPr>
              <w:t>Kiwango kinacholipwa na Zanrec ni kidogo sana ambapo 5% ilikuwa katika Mkataba na Halomashauri ikafanya mazungumzo na kukubaliana kiwango kipande hadi 9%</w:t>
            </w:r>
          </w:p>
          <w:p w14:paraId="19ED80D4" w14:textId="77777777" w:rsidR="00202ACE" w:rsidRPr="00410100" w:rsidRDefault="00202ACE" w:rsidP="00EF1E44">
            <w:pPr>
              <w:pStyle w:val="ListParagraph"/>
              <w:numPr>
                <w:ilvl w:val="0"/>
                <w:numId w:val="11"/>
              </w:numPr>
              <w:spacing w:after="0" w:line="240" w:lineRule="auto"/>
              <w:jc w:val="both"/>
              <w:rPr>
                <w:rFonts w:ascii="Times New Roman" w:hAnsi="Times New Roman"/>
                <w:sz w:val="24"/>
                <w:szCs w:val="24"/>
              </w:rPr>
            </w:pPr>
            <w:r>
              <w:rPr>
                <w:rFonts w:ascii="Times New Roman" w:hAnsi="Times New Roman"/>
                <w:sz w:val="24"/>
                <w:szCs w:val="24"/>
              </w:rPr>
              <w:t xml:space="preserve">Mapato mengi yanapotea </w:t>
            </w:r>
            <w:proofErr w:type="gramStart"/>
            <w:r>
              <w:rPr>
                <w:rFonts w:ascii="Times New Roman" w:hAnsi="Times New Roman"/>
                <w:sz w:val="24"/>
                <w:szCs w:val="24"/>
              </w:rPr>
              <w:t>kwa</w:t>
            </w:r>
            <w:proofErr w:type="gramEnd"/>
            <w:r>
              <w:rPr>
                <w:rFonts w:ascii="Times New Roman" w:hAnsi="Times New Roman"/>
                <w:sz w:val="24"/>
                <w:szCs w:val="24"/>
              </w:rPr>
              <w:t xml:space="preserve"> Wakala wa Taka ambae asilimia kubwa sana inakwenda kwake</w:t>
            </w:r>
            <w:r w:rsidRPr="00410100">
              <w:rPr>
                <w:rFonts w:ascii="Times New Roman" w:hAnsi="Times New Roman"/>
                <w:sz w:val="24"/>
                <w:szCs w:val="24"/>
              </w:rPr>
              <w:t xml:space="preserve">. </w:t>
            </w:r>
          </w:p>
        </w:tc>
      </w:tr>
      <w:tr w:rsidR="00202ACE" w:rsidRPr="00D4690D" w14:paraId="07EA1CD0" w14:textId="77777777" w:rsidTr="00EF1E44">
        <w:tc>
          <w:tcPr>
            <w:tcW w:w="1440" w:type="dxa"/>
            <w:tcBorders>
              <w:left w:val="nil"/>
            </w:tcBorders>
            <w:shd w:val="clear" w:color="auto" w:fill="B2A1C7"/>
          </w:tcPr>
          <w:p w14:paraId="4A18E887" w14:textId="77777777" w:rsidR="00202ACE" w:rsidRPr="00D4690D" w:rsidRDefault="00202ACE" w:rsidP="00EF1E44">
            <w:pPr>
              <w:spacing w:after="0" w:line="240" w:lineRule="auto"/>
              <w:jc w:val="both"/>
              <w:rPr>
                <w:rFonts w:ascii="Times New Roman" w:hAnsi="Times New Roman"/>
                <w:b/>
                <w:sz w:val="24"/>
                <w:szCs w:val="24"/>
              </w:rPr>
            </w:pPr>
            <w:r w:rsidRPr="00D4690D">
              <w:rPr>
                <w:rFonts w:ascii="Times New Roman" w:hAnsi="Times New Roman"/>
                <w:b/>
                <w:sz w:val="24"/>
                <w:szCs w:val="24"/>
              </w:rPr>
              <w:t>Sheria</w:t>
            </w:r>
          </w:p>
        </w:tc>
        <w:tc>
          <w:tcPr>
            <w:tcW w:w="7668" w:type="dxa"/>
            <w:tcBorders>
              <w:right w:val="single" w:sz="4" w:space="0" w:color="auto"/>
            </w:tcBorders>
          </w:tcPr>
          <w:p w14:paraId="389D5C49" w14:textId="77777777" w:rsidR="00202ACE" w:rsidRPr="00D4690D" w:rsidRDefault="00202ACE" w:rsidP="00EF1E44">
            <w:pPr>
              <w:pStyle w:val="ListParagraph"/>
              <w:spacing w:line="360" w:lineRule="auto"/>
              <w:jc w:val="both"/>
              <w:rPr>
                <w:rFonts w:ascii="Times New Roman" w:hAnsi="Times New Roman"/>
                <w:sz w:val="24"/>
                <w:szCs w:val="24"/>
              </w:rPr>
            </w:pPr>
          </w:p>
        </w:tc>
      </w:tr>
      <w:tr w:rsidR="00202ACE" w:rsidRPr="00D4690D" w14:paraId="0F6F98F4" w14:textId="77777777" w:rsidTr="00EF1E44">
        <w:trPr>
          <w:trHeight w:val="736"/>
        </w:trPr>
        <w:tc>
          <w:tcPr>
            <w:tcW w:w="1440" w:type="dxa"/>
            <w:tcBorders>
              <w:left w:val="nil"/>
            </w:tcBorders>
            <w:shd w:val="clear" w:color="auto" w:fill="B2A1C7"/>
          </w:tcPr>
          <w:p w14:paraId="3B600532" w14:textId="77777777" w:rsidR="00202ACE" w:rsidRPr="00D4690D" w:rsidRDefault="00202ACE" w:rsidP="00EF1E44">
            <w:pPr>
              <w:spacing w:after="0" w:line="240" w:lineRule="auto"/>
              <w:jc w:val="both"/>
              <w:rPr>
                <w:rFonts w:ascii="Times New Roman" w:hAnsi="Times New Roman"/>
                <w:b/>
                <w:sz w:val="24"/>
                <w:szCs w:val="24"/>
              </w:rPr>
            </w:pPr>
            <w:r w:rsidRPr="00D4690D">
              <w:rPr>
                <w:rFonts w:ascii="Times New Roman" w:hAnsi="Times New Roman"/>
                <w:b/>
                <w:sz w:val="24"/>
                <w:szCs w:val="24"/>
              </w:rPr>
              <w:t>Sababu</w:t>
            </w:r>
          </w:p>
        </w:tc>
        <w:tc>
          <w:tcPr>
            <w:tcW w:w="7668" w:type="dxa"/>
            <w:tcBorders>
              <w:right w:val="single" w:sz="4" w:space="0" w:color="auto"/>
            </w:tcBorders>
          </w:tcPr>
          <w:p w14:paraId="6DB41A64" w14:textId="77777777" w:rsidR="00202ACE" w:rsidRDefault="00202ACE" w:rsidP="00EF1E44">
            <w:pPr>
              <w:pStyle w:val="ListParagraph"/>
              <w:numPr>
                <w:ilvl w:val="0"/>
                <w:numId w:val="5"/>
              </w:numPr>
              <w:spacing w:line="240" w:lineRule="auto"/>
              <w:rPr>
                <w:rFonts w:ascii="Times New Roman" w:hAnsi="Times New Roman"/>
                <w:sz w:val="24"/>
                <w:szCs w:val="24"/>
              </w:rPr>
            </w:pPr>
            <w:r>
              <w:rPr>
                <w:rFonts w:ascii="Times New Roman" w:hAnsi="Times New Roman"/>
                <w:sz w:val="24"/>
                <w:szCs w:val="24"/>
              </w:rPr>
              <w:t>Kuingia katika mikataba kama ni maagizo inaifanya Halmashauri kukosa nguvu ya kujipanga na kujitetea katika kupigania mapato yenye maslahi na Halmashauri</w:t>
            </w:r>
          </w:p>
          <w:p w14:paraId="31655641" w14:textId="77777777" w:rsidR="00202ACE" w:rsidRDefault="00202ACE" w:rsidP="00EF1E44">
            <w:pPr>
              <w:pStyle w:val="ListParagraph"/>
              <w:numPr>
                <w:ilvl w:val="0"/>
                <w:numId w:val="5"/>
              </w:numPr>
              <w:spacing w:line="240" w:lineRule="auto"/>
              <w:rPr>
                <w:rFonts w:ascii="Times New Roman" w:hAnsi="Times New Roman"/>
                <w:sz w:val="24"/>
                <w:szCs w:val="24"/>
              </w:rPr>
            </w:pPr>
            <w:r>
              <w:rPr>
                <w:rFonts w:ascii="Times New Roman" w:hAnsi="Times New Roman"/>
                <w:sz w:val="24"/>
                <w:szCs w:val="24"/>
              </w:rPr>
              <w:t>Katika Mkataba wa Zanrec Halmashauri iliingia Mkataba bila ya kuwa na umakini na kuzingatia maslahi ya Halmashauri kutokana na uwepo wa sharia ya ukusanyaji taka na viwango vilivyowekwa, lakini imekubali kumpa wakala ambae analipa fedha kidogo sana</w:t>
            </w:r>
          </w:p>
          <w:p w14:paraId="17AAD30F" w14:textId="77777777" w:rsidR="00202ACE" w:rsidRPr="00D675B7" w:rsidRDefault="00202ACE" w:rsidP="00EF1E44">
            <w:pPr>
              <w:pStyle w:val="ListParagraph"/>
              <w:numPr>
                <w:ilvl w:val="0"/>
                <w:numId w:val="5"/>
              </w:numPr>
              <w:spacing w:line="240" w:lineRule="auto"/>
              <w:rPr>
                <w:rFonts w:ascii="Times New Roman" w:hAnsi="Times New Roman"/>
                <w:sz w:val="24"/>
                <w:szCs w:val="24"/>
              </w:rPr>
            </w:pPr>
            <w:r>
              <w:rPr>
                <w:rFonts w:ascii="Times New Roman" w:hAnsi="Times New Roman"/>
                <w:sz w:val="24"/>
                <w:szCs w:val="24"/>
              </w:rPr>
              <w:t>Kukosekana kwa timu ya kufanya mapitio ya Mikataba ili kuona kama bado kuna maslahi au la ili Halmashauri iweze kufanya maamuzi sahihi katika kuendelea na mikataba</w:t>
            </w:r>
          </w:p>
        </w:tc>
      </w:tr>
      <w:tr w:rsidR="00202ACE" w:rsidRPr="00D4690D" w14:paraId="2A4C28D9" w14:textId="77777777" w:rsidTr="00EF1E44">
        <w:tc>
          <w:tcPr>
            <w:tcW w:w="1440" w:type="dxa"/>
            <w:tcBorders>
              <w:left w:val="nil"/>
            </w:tcBorders>
            <w:shd w:val="clear" w:color="auto" w:fill="B2A1C7"/>
          </w:tcPr>
          <w:p w14:paraId="474B8C73" w14:textId="77777777" w:rsidR="00202ACE" w:rsidRPr="00D4690D" w:rsidRDefault="00202ACE" w:rsidP="00EF1E44">
            <w:pPr>
              <w:spacing w:after="0" w:line="240" w:lineRule="auto"/>
              <w:jc w:val="both"/>
              <w:rPr>
                <w:rFonts w:ascii="Times New Roman" w:hAnsi="Times New Roman"/>
                <w:b/>
                <w:sz w:val="24"/>
                <w:szCs w:val="24"/>
              </w:rPr>
            </w:pPr>
            <w:r w:rsidRPr="00D4690D">
              <w:rPr>
                <w:rFonts w:ascii="Times New Roman" w:hAnsi="Times New Roman"/>
                <w:b/>
                <w:sz w:val="24"/>
                <w:szCs w:val="24"/>
              </w:rPr>
              <w:t>Athari</w:t>
            </w:r>
          </w:p>
        </w:tc>
        <w:tc>
          <w:tcPr>
            <w:tcW w:w="7668" w:type="dxa"/>
            <w:tcBorders>
              <w:right w:val="single" w:sz="4" w:space="0" w:color="auto"/>
            </w:tcBorders>
          </w:tcPr>
          <w:p w14:paraId="38580061" w14:textId="77777777" w:rsidR="00202ACE" w:rsidRPr="00D4690D" w:rsidRDefault="00202ACE" w:rsidP="00EF1E44">
            <w:pPr>
              <w:pStyle w:val="ListParagraph"/>
              <w:numPr>
                <w:ilvl w:val="0"/>
                <w:numId w:val="4"/>
              </w:numPr>
              <w:spacing w:line="240" w:lineRule="auto"/>
              <w:jc w:val="both"/>
              <w:rPr>
                <w:rFonts w:ascii="Times New Roman" w:hAnsi="Times New Roman"/>
                <w:sz w:val="24"/>
                <w:szCs w:val="24"/>
              </w:rPr>
            </w:pPr>
            <w:r w:rsidRPr="00D4690D">
              <w:rPr>
                <w:rFonts w:ascii="Times New Roman" w:hAnsi="Times New Roman"/>
                <w:sz w:val="24"/>
                <w:szCs w:val="24"/>
              </w:rPr>
              <w:t>Kuikosesha Halmashauri kutokusanya mapato yanayostahiki</w:t>
            </w:r>
          </w:p>
          <w:p w14:paraId="23135298" w14:textId="77777777" w:rsidR="00202ACE" w:rsidRDefault="00202ACE" w:rsidP="00EF1E44">
            <w:pPr>
              <w:pStyle w:val="ListParagraph"/>
              <w:numPr>
                <w:ilvl w:val="0"/>
                <w:numId w:val="4"/>
              </w:numPr>
              <w:spacing w:line="240" w:lineRule="auto"/>
              <w:jc w:val="both"/>
              <w:rPr>
                <w:rFonts w:ascii="Times New Roman" w:hAnsi="Times New Roman"/>
                <w:sz w:val="24"/>
                <w:szCs w:val="24"/>
              </w:rPr>
            </w:pPr>
            <w:r>
              <w:rPr>
                <w:rFonts w:ascii="Times New Roman" w:hAnsi="Times New Roman"/>
                <w:sz w:val="24"/>
                <w:szCs w:val="24"/>
              </w:rPr>
              <w:t>Kuendelea kuwanufaisha mawakala wanaofanya kazi kwa niaba ya Halmashauri</w:t>
            </w:r>
          </w:p>
          <w:p w14:paraId="37546464" w14:textId="77777777" w:rsidR="00202ACE" w:rsidRDefault="00202ACE" w:rsidP="00EF1E44">
            <w:pPr>
              <w:pStyle w:val="ListParagraph"/>
              <w:numPr>
                <w:ilvl w:val="0"/>
                <w:numId w:val="4"/>
              </w:numPr>
              <w:spacing w:line="240" w:lineRule="auto"/>
              <w:jc w:val="both"/>
              <w:rPr>
                <w:rFonts w:ascii="Times New Roman" w:hAnsi="Times New Roman"/>
                <w:sz w:val="24"/>
                <w:szCs w:val="24"/>
              </w:rPr>
            </w:pPr>
            <w:r>
              <w:rPr>
                <w:rFonts w:ascii="Times New Roman" w:hAnsi="Times New Roman"/>
                <w:sz w:val="24"/>
                <w:szCs w:val="24"/>
              </w:rPr>
              <w:t>Kuwakosesha makundi ya vijana, akinamama na walemavu gawiyo lao stahiki kwani kinachoptikana na Halmashauri kinakuwa kidogo</w:t>
            </w:r>
          </w:p>
          <w:p w14:paraId="3B9C1BA2" w14:textId="77777777" w:rsidR="00202ACE" w:rsidRDefault="00202ACE" w:rsidP="00EF1E44">
            <w:pPr>
              <w:pStyle w:val="ListParagraph"/>
              <w:numPr>
                <w:ilvl w:val="0"/>
                <w:numId w:val="4"/>
              </w:numPr>
              <w:spacing w:line="240" w:lineRule="auto"/>
              <w:jc w:val="both"/>
              <w:rPr>
                <w:rFonts w:ascii="Times New Roman" w:hAnsi="Times New Roman"/>
                <w:sz w:val="24"/>
                <w:szCs w:val="24"/>
              </w:rPr>
            </w:pPr>
            <w:r>
              <w:rPr>
                <w:rFonts w:ascii="Times New Roman" w:hAnsi="Times New Roman"/>
                <w:sz w:val="24"/>
                <w:szCs w:val="24"/>
              </w:rPr>
              <w:t>Kushindwa kutoa huduma za uendelezaji wajasiriamali</w:t>
            </w:r>
          </w:p>
          <w:p w14:paraId="6EDCDE61" w14:textId="77777777" w:rsidR="00202ACE" w:rsidRPr="00D4690D" w:rsidRDefault="00202ACE" w:rsidP="00EF1E44">
            <w:pPr>
              <w:pStyle w:val="ListParagraph"/>
              <w:numPr>
                <w:ilvl w:val="0"/>
                <w:numId w:val="4"/>
              </w:numPr>
              <w:spacing w:line="240" w:lineRule="auto"/>
              <w:jc w:val="both"/>
              <w:rPr>
                <w:rFonts w:ascii="Times New Roman" w:hAnsi="Times New Roman"/>
                <w:sz w:val="24"/>
                <w:szCs w:val="24"/>
              </w:rPr>
            </w:pPr>
            <w:r>
              <w:rPr>
                <w:rFonts w:ascii="Times New Roman" w:hAnsi="Times New Roman"/>
                <w:sz w:val="24"/>
                <w:szCs w:val="24"/>
              </w:rPr>
              <w:t>Kuifanya Halmashauri ishindwe kufikia malengo yake kama inavyotakiwa na Seriali kuu</w:t>
            </w:r>
          </w:p>
        </w:tc>
      </w:tr>
      <w:tr w:rsidR="00202ACE" w:rsidRPr="00D4690D" w14:paraId="4D0F197C" w14:textId="77777777" w:rsidTr="00EF1E44">
        <w:tc>
          <w:tcPr>
            <w:tcW w:w="1440" w:type="dxa"/>
            <w:tcBorders>
              <w:left w:val="nil"/>
            </w:tcBorders>
            <w:shd w:val="clear" w:color="auto" w:fill="B2A1C7"/>
          </w:tcPr>
          <w:p w14:paraId="46C7DF2E" w14:textId="77777777" w:rsidR="00202ACE" w:rsidRPr="00D4690D" w:rsidRDefault="00202ACE" w:rsidP="00EF1E44">
            <w:pPr>
              <w:spacing w:after="0" w:line="240" w:lineRule="auto"/>
              <w:jc w:val="both"/>
              <w:rPr>
                <w:rFonts w:ascii="Times New Roman" w:hAnsi="Times New Roman"/>
                <w:b/>
                <w:sz w:val="24"/>
                <w:szCs w:val="24"/>
              </w:rPr>
            </w:pPr>
            <w:r w:rsidRPr="00D4690D">
              <w:rPr>
                <w:rFonts w:ascii="Times New Roman" w:hAnsi="Times New Roman"/>
                <w:b/>
                <w:sz w:val="24"/>
                <w:szCs w:val="24"/>
              </w:rPr>
              <w:t xml:space="preserve">Ushauri </w:t>
            </w:r>
          </w:p>
        </w:tc>
        <w:tc>
          <w:tcPr>
            <w:tcW w:w="7668" w:type="dxa"/>
            <w:tcBorders>
              <w:right w:val="single" w:sz="4" w:space="0" w:color="auto"/>
            </w:tcBorders>
          </w:tcPr>
          <w:p w14:paraId="7CC9B316" w14:textId="77777777" w:rsidR="00202ACE" w:rsidRDefault="00202ACE" w:rsidP="00EF1E44">
            <w:pPr>
              <w:pStyle w:val="ListParagraph"/>
              <w:numPr>
                <w:ilvl w:val="0"/>
                <w:numId w:val="6"/>
              </w:numPr>
              <w:spacing w:line="240" w:lineRule="auto"/>
              <w:jc w:val="both"/>
              <w:rPr>
                <w:rFonts w:ascii="Times New Roman" w:hAnsi="Times New Roman"/>
                <w:sz w:val="24"/>
                <w:szCs w:val="24"/>
              </w:rPr>
            </w:pPr>
            <w:r>
              <w:rPr>
                <w:rFonts w:ascii="Times New Roman" w:hAnsi="Times New Roman"/>
                <w:sz w:val="24"/>
                <w:szCs w:val="24"/>
              </w:rPr>
              <w:t xml:space="preserve">Halmashauri iunde timu ya ufuatiliaji malipo ya Zanrec kuloinganisha </w:t>
            </w:r>
            <w:proofErr w:type="gramStart"/>
            <w:r>
              <w:rPr>
                <w:rFonts w:ascii="Times New Roman" w:hAnsi="Times New Roman"/>
                <w:sz w:val="24"/>
                <w:szCs w:val="24"/>
              </w:rPr>
              <w:t>na</w:t>
            </w:r>
            <w:proofErr w:type="gramEnd"/>
            <w:r>
              <w:rPr>
                <w:rFonts w:ascii="Times New Roman" w:hAnsi="Times New Roman"/>
                <w:sz w:val="24"/>
                <w:szCs w:val="24"/>
              </w:rPr>
              <w:t xml:space="preserve"> Makusanyo. Tmu hii ikaangalie kutoka </w:t>
            </w:r>
            <w:proofErr w:type="gramStart"/>
            <w:r>
              <w:rPr>
                <w:rFonts w:ascii="Times New Roman" w:hAnsi="Times New Roman"/>
                <w:sz w:val="24"/>
                <w:szCs w:val="24"/>
              </w:rPr>
              <w:t>kwa</w:t>
            </w:r>
            <w:proofErr w:type="gramEnd"/>
            <w:r>
              <w:rPr>
                <w:rFonts w:ascii="Times New Roman" w:hAnsi="Times New Roman"/>
                <w:sz w:val="24"/>
                <w:szCs w:val="24"/>
              </w:rPr>
              <w:t xml:space="preserve"> wateja jinsi wanavyofanya malipo ili tuweze kulinganisha na ripoti za Zanrec. Timu hii itaweza kutupa mwanga endapo kile tulichokbaliana ndio halisi kilichokuwa kikilipwa.</w:t>
            </w:r>
          </w:p>
          <w:p w14:paraId="60E848DA" w14:textId="77777777" w:rsidR="00202ACE" w:rsidRDefault="00202ACE" w:rsidP="00EF1E44">
            <w:pPr>
              <w:pStyle w:val="ListParagraph"/>
              <w:numPr>
                <w:ilvl w:val="0"/>
                <w:numId w:val="6"/>
              </w:numPr>
              <w:spacing w:line="240" w:lineRule="auto"/>
              <w:jc w:val="both"/>
              <w:rPr>
                <w:rFonts w:ascii="Times New Roman" w:hAnsi="Times New Roman"/>
                <w:sz w:val="24"/>
                <w:szCs w:val="24"/>
              </w:rPr>
            </w:pPr>
            <w:r>
              <w:rPr>
                <w:rFonts w:ascii="Times New Roman" w:hAnsi="Times New Roman"/>
                <w:sz w:val="24"/>
                <w:szCs w:val="24"/>
              </w:rPr>
              <w:t>Suala la Al-Jumura ni vyema likapelekwa Wizara ili waweze kulifanyia kazi kiujumla kwani wao ndio walioileta hii Kampuni na inafanya kazi katika Wilaya zote nchini, hivyo litakuwa na urahisi na ufanisi zaidi</w:t>
            </w:r>
          </w:p>
          <w:p w14:paraId="4A3FC8C2" w14:textId="77777777" w:rsidR="00202ACE" w:rsidRDefault="00202ACE" w:rsidP="00EF1E44">
            <w:pPr>
              <w:pStyle w:val="ListParagraph"/>
              <w:numPr>
                <w:ilvl w:val="0"/>
                <w:numId w:val="6"/>
              </w:numPr>
              <w:spacing w:line="240" w:lineRule="auto"/>
              <w:jc w:val="both"/>
              <w:rPr>
                <w:rFonts w:ascii="Times New Roman" w:hAnsi="Times New Roman"/>
                <w:sz w:val="24"/>
                <w:szCs w:val="24"/>
              </w:rPr>
            </w:pPr>
            <w:r>
              <w:rPr>
                <w:rFonts w:ascii="Times New Roman" w:hAnsi="Times New Roman"/>
                <w:sz w:val="24"/>
                <w:szCs w:val="24"/>
              </w:rPr>
              <w:t>Masuala ya kisheria hususan mikataba lazima yaangaliwe kwa haraka kwani tutakuwa tukifanya kazi na Wakala asie na Mkataba</w:t>
            </w:r>
          </w:p>
          <w:p w14:paraId="0C059418" w14:textId="77777777" w:rsidR="00202ACE" w:rsidRPr="00993643" w:rsidRDefault="00202ACE" w:rsidP="00EF1E44">
            <w:pPr>
              <w:pStyle w:val="ListParagraph"/>
              <w:numPr>
                <w:ilvl w:val="0"/>
                <w:numId w:val="6"/>
              </w:numPr>
              <w:spacing w:line="240" w:lineRule="auto"/>
              <w:jc w:val="both"/>
              <w:rPr>
                <w:rFonts w:ascii="Times New Roman" w:hAnsi="Times New Roman"/>
                <w:sz w:val="24"/>
                <w:szCs w:val="24"/>
              </w:rPr>
            </w:pPr>
            <w:r>
              <w:rPr>
                <w:rFonts w:ascii="Times New Roman" w:hAnsi="Times New Roman"/>
                <w:sz w:val="24"/>
                <w:szCs w:val="24"/>
              </w:rPr>
              <w:lastRenderedPageBreak/>
              <w:t xml:space="preserve">Halmashauri ijiandae </w:t>
            </w:r>
            <w:proofErr w:type="gramStart"/>
            <w:r>
              <w:rPr>
                <w:rFonts w:ascii="Times New Roman" w:hAnsi="Times New Roman"/>
                <w:sz w:val="24"/>
                <w:szCs w:val="24"/>
              </w:rPr>
              <w:t>na</w:t>
            </w:r>
            <w:proofErr w:type="gramEnd"/>
            <w:r>
              <w:rPr>
                <w:rFonts w:ascii="Times New Roman" w:hAnsi="Times New Roman"/>
                <w:sz w:val="24"/>
                <w:szCs w:val="24"/>
              </w:rPr>
              <w:t xml:space="preserve"> kujipanga ikianzia utafiti mdogo juu ya kuanzisha mradi wa Taka ndani ya Halmashauri</w:t>
            </w:r>
            <w:r w:rsidRPr="00993643">
              <w:rPr>
                <w:rFonts w:ascii="Times New Roman" w:hAnsi="Times New Roman"/>
                <w:sz w:val="24"/>
                <w:szCs w:val="24"/>
              </w:rPr>
              <w:t>.</w:t>
            </w:r>
          </w:p>
        </w:tc>
      </w:tr>
      <w:tr w:rsidR="00202ACE" w:rsidRPr="00CC565C" w14:paraId="664C75B8" w14:textId="77777777" w:rsidTr="00EF1E44">
        <w:tc>
          <w:tcPr>
            <w:tcW w:w="1440" w:type="dxa"/>
            <w:tcBorders>
              <w:left w:val="nil"/>
            </w:tcBorders>
            <w:shd w:val="clear" w:color="auto" w:fill="B2A1C7"/>
          </w:tcPr>
          <w:p w14:paraId="57518FCC" w14:textId="77777777" w:rsidR="00202ACE" w:rsidRPr="00D4690D" w:rsidRDefault="00202ACE" w:rsidP="00EF1E44">
            <w:pPr>
              <w:spacing w:after="0" w:line="240" w:lineRule="auto"/>
              <w:jc w:val="both"/>
              <w:rPr>
                <w:rFonts w:ascii="Times New Roman" w:hAnsi="Times New Roman"/>
                <w:b/>
                <w:sz w:val="24"/>
                <w:szCs w:val="24"/>
              </w:rPr>
            </w:pPr>
            <w:r w:rsidRPr="00D4690D">
              <w:rPr>
                <w:rFonts w:ascii="Times New Roman" w:hAnsi="Times New Roman"/>
                <w:b/>
                <w:sz w:val="24"/>
                <w:szCs w:val="24"/>
              </w:rPr>
              <w:lastRenderedPageBreak/>
              <w:t>Majibu ya uongozi</w:t>
            </w:r>
          </w:p>
        </w:tc>
        <w:tc>
          <w:tcPr>
            <w:tcW w:w="7668" w:type="dxa"/>
            <w:tcBorders>
              <w:right w:val="single" w:sz="4" w:space="0" w:color="auto"/>
            </w:tcBorders>
          </w:tcPr>
          <w:p w14:paraId="6F067892" w14:textId="77777777" w:rsidR="00202ACE" w:rsidRPr="00D4690D" w:rsidRDefault="00202ACE" w:rsidP="00EF1E44">
            <w:pPr>
              <w:pStyle w:val="ListParagraph"/>
              <w:numPr>
                <w:ilvl w:val="0"/>
                <w:numId w:val="6"/>
              </w:numPr>
              <w:jc w:val="both"/>
              <w:rPr>
                <w:rFonts w:ascii="Times New Roman" w:hAnsi="Times New Roman"/>
                <w:sz w:val="24"/>
                <w:szCs w:val="24"/>
              </w:rPr>
            </w:pPr>
          </w:p>
        </w:tc>
      </w:tr>
    </w:tbl>
    <w:p w14:paraId="60DB236B" w14:textId="5E94A7EB" w:rsidR="00EC4AC6" w:rsidRDefault="00EC4AC6" w:rsidP="00202ACE"/>
    <w:p w14:paraId="280A2A4A" w14:textId="77777777" w:rsidR="00777E4E" w:rsidRDefault="00777E4E" w:rsidP="00202ACE"/>
    <w:p w14:paraId="70250521" w14:textId="4E2B7101" w:rsidR="00202ACE" w:rsidRDefault="00EF1E44" w:rsidP="00AB7536">
      <w:pPr>
        <w:pStyle w:val="ListParagraph"/>
        <w:numPr>
          <w:ilvl w:val="1"/>
          <w:numId w:val="8"/>
        </w:numPr>
        <w:rPr>
          <w:b/>
        </w:rPr>
      </w:pPr>
      <w:r>
        <w:rPr>
          <w:b/>
        </w:rPr>
        <w:t>Ukusanyaji wa Mapato kwa Gharama Kubwa Vituoni</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8"/>
      </w:tblGrid>
      <w:tr w:rsidR="00EF1E44" w:rsidRPr="00D4690D" w14:paraId="5F4A5D86" w14:textId="77777777" w:rsidTr="00EF1E44">
        <w:tc>
          <w:tcPr>
            <w:tcW w:w="1440" w:type="dxa"/>
            <w:tcBorders>
              <w:left w:val="nil"/>
            </w:tcBorders>
            <w:shd w:val="clear" w:color="auto" w:fill="B2A1C7"/>
          </w:tcPr>
          <w:p w14:paraId="03F89214" w14:textId="77777777" w:rsidR="00EF1E44" w:rsidRPr="00D4690D" w:rsidRDefault="00EF1E44" w:rsidP="00EF1E44">
            <w:pPr>
              <w:spacing w:after="0" w:line="240" w:lineRule="auto"/>
              <w:jc w:val="both"/>
              <w:rPr>
                <w:rFonts w:ascii="Times New Roman" w:hAnsi="Times New Roman"/>
                <w:b/>
                <w:sz w:val="24"/>
                <w:szCs w:val="24"/>
              </w:rPr>
            </w:pPr>
            <w:r w:rsidRPr="00D4690D">
              <w:rPr>
                <w:rFonts w:ascii="Times New Roman" w:hAnsi="Times New Roman"/>
                <w:b/>
                <w:sz w:val="24"/>
                <w:szCs w:val="24"/>
              </w:rPr>
              <w:t>Matokeo</w:t>
            </w:r>
          </w:p>
        </w:tc>
        <w:tc>
          <w:tcPr>
            <w:tcW w:w="7668" w:type="dxa"/>
            <w:tcBorders>
              <w:right w:val="single" w:sz="4" w:space="0" w:color="auto"/>
            </w:tcBorders>
          </w:tcPr>
          <w:p w14:paraId="7C729852" w14:textId="77777777" w:rsidR="002146BA" w:rsidRDefault="00B22B03" w:rsidP="00EF1E44">
            <w:pPr>
              <w:pStyle w:val="ListParagraph"/>
              <w:numPr>
                <w:ilvl w:val="0"/>
                <w:numId w:val="11"/>
              </w:numPr>
              <w:spacing w:after="0" w:line="240" w:lineRule="auto"/>
              <w:jc w:val="both"/>
              <w:rPr>
                <w:rFonts w:ascii="Times New Roman" w:hAnsi="Times New Roman"/>
                <w:sz w:val="24"/>
                <w:szCs w:val="24"/>
              </w:rPr>
            </w:pPr>
            <w:r>
              <w:rPr>
                <w:rFonts w:ascii="Times New Roman" w:hAnsi="Times New Roman"/>
                <w:sz w:val="24"/>
                <w:szCs w:val="24"/>
              </w:rPr>
              <w:t>Ukaguzi umegundua kuwa Halmashauri inakusanya mapato yake katika vituo</w:t>
            </w:r>
            <w:r w:rsidR="002146BA">
              <w:rPr>
                <w:rFonts w:ascii="Times New Roman" w:hAnsi="Times New Roman"/>
                <w:sz w:val="24"/>
                <w:szCs w:val="24"/>
              </w:rPr>
              <w:t xml:space="preserve"> kwa gharama kubwa sana kuliko kipato</w:t>
            </w:r>
          </w:p>
          <w:p w14:paraId="20D3254A" w14:textId="27AB0C58" w:rsidR="00EF1E44" w:rsidRPr="002146BA" w:rsidRDefault="002146BA" w:rsidP="002146BA">
            <w:pPr>
              <w:pStyle w:val="ListParagraph"/>
              <w:numPr>
                <w:ilvl w:val="0"/>
                <w:numId w:val="11"/>
              </w:numPr>
              <w:spacing w:after="0" w:line="240" w:lineRule="auto"/>
              <w:jc w:val="both"/>
              <w:rPr>
                <w:rFonts w:ascii="Times New Roman" w:hAnsi="Times New Roman"/>
                <w:sz w:val="24"/>
                <w:szCs w:val="24"/>
              </w:rPr>
            </w:pPr>
            <w:r>
              <w:rPr>
                <w:rFonts w:ascii="Times New Roman" w:hAnsi="Times New Roman"/>
                <w:sz w:val="24"/>
                <w:szCs w:val="24"/>
              </w:rPr>
              <w:t>Kituo cha Kizimkazi gharama za Mfanyakazi wa Mkataba kwa mwaka zilikuwa ni Sh. 4,068,000 na wakati makusanyo ya kituo kwa mwaka yalikuwa ni Sh. 1,660,000</w:t>
            </w:r>
            <w:r w:rsidR="00EF1E44" w:rsidRPr="002146BA">
              <w:rPr>
                <w:rFonts w:ascii="Times New Roman" w:hAnsi="Times New Roman"/>
                <w:sz w:val="24"/>
                <w:szCs w:val="24"/>
              </w:rPr>
              <w:t xml:space="preserve"> </w:t>
            </w:r>
          </w:p>
        </w:tc>
      </w:tr>
      <w:tr w:rsidR="00EF1E44" w:rsidRPr="00D4690D" w14:paraId="4DC320DC" w14:textId="77777777" w:rsidTr="00EF1E44">
        <w:tc>
          <w:tcPr>
            <w:tcW w:w="1440" w:type="dxa"/>
            <w:tcBorders>
              <w:left w:val="nil"/>
            </w:tcBorders>
            <w:shd w:val="clear" w:color="auto" w:fill="B2A1C7"/>
          </w:tcPr>
          <w:p w14:paraId="42F2CF1F" w14:textId="77777777" w:rsidR="00EF1E44" w:rsidRPr="00D4690D" w:rsidRDefault="00EF1E44" w:rsidP="00EF1E44">
            <w:pPr>
              <w:spacing w:after="0" w:line="240" w:lineRule="auto"/>
              <w:jc w:val="both"/>
              <w:rPr>
                <w:rFonts w:ascii="Times New Roman" w:hAnsi="Times New Roman"/>
                <w:b/>
                <w:sz w:val="24"/>
                <w:szCs w:val="24"/>
              </w:rPr>
            </w:pPr>
            <w:r w:rsidRPr="00D4690D">
              <w:rPr>
                <w:rFonts w:ascii="Times New Roman" w:hAnsi="Times New Roman"/>
                <w:b/>
                <w:sz w:val="24"/>
                <w:szCs w:val="24"/>
              </w:rPr>
              <w:t>Sheria</w:t>
            </w:r>
          </w:p>
        </w:tc>
        <w:tc>
          <w:tcPr>
            <w:tcW w:w="7668" w:type="dxa"/>
            <w:tcBorders>
              <w:right w:val="single" w:sz="4" w:space="0" w:color="auto"/>
            </w:tcBorders>
          </w:tcPr>
          <w:p w14:paraId="7800B23F" w14:textId="77777777" w:rsidR="00EF1E44" w:rsidRPr="00D4690D" w:rsidRDefault="00EF1E44" w:rsidP="00EF1E44">
            <w:pPr>
              <w:pStyle w:val="ListParagraph"/>
              <w:spacing w:line="360" w:lineRule="auto"/>
              <w:jc w:val="both"/>
              <w:rPr>
                <w:rFonts w:ascii="Times New Roman" w:hAnsi="Times New Roman"/>
                <w:sz w:val="24"/>
                <w:szCs w:val="24"/>
              </w:rPr>
            </w:pPr>
          </w:p>
        </w:tc>
      </w:tr>
      <w:tr w:rsidR="00EF1E44" w:rsidRPr="00D4690D" w14:paraId="2A450D18" w14:textId="77777777" w:rsidTr="00EF1E44">
        <w:trPr>
          <w:trHeight w:val="736"/>
        </w:trPr>
        <w:tc>
          <w:tcPr>
            <w:tcW w:w="1440" w:type="dxa"/>
            <w:tcBorders>
              <w:left w:val="nil"/>
            </w:tcBorders>
            <w:shd w:val="clear" w:color="auto" w:fill="B2A1C7"/>
          </w:tcPr>
          <w:p w14:paraId="51D06912" w14:textId="77777777" w:rsidR="00EF1E44" w:rsidRPr="00D4690D" w:rsidRDefault="00EF1E44" w:rsidP="00EF1E44">
            <w:pPr>
              <w:spacing w:after="0" w:line="240" w:lineRule="auto"/>
              <w:jc w:val="both"/>
              <w:rPr>
                <w:rFonts w:ascii="Times New Roman" w:hAnsi="Times New Roman"/>
                <w:b/>
                <w:sz w:val="24"/>
                <w:szCs w:val="24"/>
              </w:rPr>
            </w:pPr>
            <w:r w:rsidRPr="00D4690D">
              <w:rPr>
                <w:rFonts w:ascii="Times New Roman" w:hAnsi="Times New Roman"/>
                <w:b/>
                <w:sz w:val="24"/>
                <w:szCs w:val="24"/>
              </w:rPr>
              <w:t>Sababu</w:t>
            </w:r>
          </w:p>
        </w:tc>
        <w:tc>
          <w:tcPr>
            <w:tcW w:w="7668" w:type="dxa"/>
            <w:tcBorders>
              <w:right w:val="single" w:sz="4" w:space="0" w:color="auto"/>
            </w:tcBorders>
          </w:tcPr>
          <w:p w14:paraId="059A8A1F" w14:textId="7F192A94" w:rsidR="00CF3A4F" w:rsidRDefault="00CF3A4F" w:rsidP="00EF1E44">
            <w:pPr>
              <w:pStyle w:val="ListParagraph"/>
              <w:numPr>
                <w:ilvl w:val="0"/>
                <w:numId w:val="5"/>
              </w:numPr>
              <w:spacing w:line="240" w:lineRule="auto"/>
              <w:rPr>
                <w:rFonts w:ascii="Times New Roman" w:hAnsi="Times New Roman"/>
                <w:sz w:val="24"/>
                <w:szCs w:val="24"/>
              </w:rPr>
            </w:pPr>
            <w:r>
              <w:rPr>
                <w:rFonts w:ascii="Times New Roman" w:hAnsi="Times New Roman"/>
                <w:sz w:val="24"/>
                <w:szCs w:val="24"/>
              </w:rPr>
              <w:t>Kukosekana kwa utii wa Sheria kwa wenyeji wanaojiita wazawa katika kutekeleza wajibu wao wa kulipia maegesho</w:t>
            </w:r>
          </w:p>
          <w:p w14:paraId="409AF46B" w14:textId="77777777" w:rsidR="00CF3A4F" w:rsidRDefault="00CF3A4F" w:rsidP="00EF1E44">
            <w:pPr>
              <w:pStyle w:val="ListParagraph"/>
              <w:numPr>
                <w:ilvl w:val="0"/>
                <w:numId w:val="5"/>
              </w:numPr>
              <w:spacing w:line="240" w:lineRule="auto"/>
              <w:rPr>
                <w:rFonts w:ascii="Times New Roman" w:hAnsi="Times New Roman"/>
                <w:sz w:val="24"/>
                <w:szCs w:val="24"/>
              </w:rPr>
            </w:pPr>
            <w:r>
              <w:rPr>
                <w:rFonts w:ascii="Times New Roman" w:hAnsi="Times New Roman"/>
                <w:sz w:val="24"/>
                <w:szCs w:val="24"/>
              </w:rPr>
              <w:t>Vijana wa maeneo hayo ambao wanajiita wazawa wamegoma kulipia tozo za maegesho kutokana na kusema kuwa wao ni wazawa</w:t>
            </w:r>
          </w:p>
          <w:p w14:paraId="314474E4" w14:textId="64202DBC" w:rsidR="00EF1E44" w:rsidRPr="00CF3A4F" w:rsidRDefault="00CF3A4F" w:rsidP="00CF3A4F">
            <w:pPr>
              <w:pStyle w:val="ListParagraph"/>
              <w:numPr>
                <w:ilvl w:val="0"/>
                <w:numId w:val="5"/>
              </w:numPr>
              <w:spacing w:line="240" w:lineRule="auto"/>
              <w:rPr>
                <w:rFonts w:ascii="Times New Roman" w:hAnsi="Times New Roman"/>
                <w:sz w:val="24"/>
                <w:szCs w:val="24"/>
              </w:rPr>
            </w:pPr>
            <w:r>
              <w:rPr>
                <w:rFonts w:ascii="Times New Roman" w:hAnsi="Times New Roman"/>
                <w:sz w:val="24"/>
                <w:szCs w:val="24"/>
              </w:rPr>
              <w:t xml:space="preserve">Muitikio hasi </w:t>
            </w:r>
            <w:proofErr w:type="gramStart"/>
            <w:r>
              <w:rPr>
                <w:rFonts w:ascii="Times New Roman" w:hAnsi="Times New Roman"/>
                <w:sz w:val="24"/>
                <w:szCs w:val="24"/>
              </w:rPr>
              <w:t>kwa</w:t>
            </w:r>
            <w:proofErr w:type="gramEnd"/>
            <w:r>
              <w:rPr>
                <w:rFonts w:ascii="Times New Roman" w:hAnsi="Times New Roman"/>
                <w:sz w:val="24"/>
                <w:szCs w:val="24"/>
              </w:rPr>
              <w:t xml:space="preserve"> madereva wengne kutokana na kuwaona wenyeji wanagoma kulipia tozo hii.</w:t>
            </w:r>
          </w:p>
        </w:tc>
      </w:tr>
      <w:tr w:rsidR="00EF1E44" w:rsidRPr="00D4690D" w14:paraId="69671E9F" w14:textId="77777777" w:rsidTr="00EF1E44">
        <w:tc>
          <w:tcPr>
            <w:tcW w:w="1440" w:type="dxa"/>
            <w:tcBorders>
              <w:left w:val="nil"/>
            </w:tcBorders>
            <w:shd w:val="clear" w:color="auto" w:fill="B2A1C7"/>
          </w:tcPr>
          <w:p w14:paraId="36142963" w14:textId="77777777" w:rsidR="00EF1E44" w:rsidRPr="00D4690D" w:rsidRDefault="00EF1E44" w:rsidP="00EF1E44">
            <w:pPr>
              <w:spacing w:after="0" w:line="240" w:lineRule="auto"/>
              <w:jc w:val="both"/>
              <w:rPr>
                <w:rFonts w:ascii="Times New Roman" w:hAnsi="Times New Roman"/>
                <w:b/>
                <w:sz w:val="24"/>
                <w:szCs w:val="24"/>
              </w:rPr>
            </w:pPr>
            <w:r w:rsidRPr="00D4690D">
              <w:rPr>
                <w:rFonts w:ascii="Times New Roman" w:hAnsi="Times New Roman"/>
                <w:b/>
                <w:sz w:val="24"/>
                <w:szCs w:val="24"/>
              </w:rPr>
              <w:t>Athari</w:t>
            </w:r>
          </w:p>
        </w:tc>
        <w:tc>
          <w:tcPr>
            <w:tcW w:w="7668" w:type="dxa"/>
            <w:tcBorders>
              <w:right w:val="single" w:sz="4" w:space="0" w:color="auto"/>
            </w:tcBorders>
          </w:tcPr>
          <w:p w14:paraId="3E84825F" w14:textId="77777777" w:rsidR="00EF1E44" w:rsidRPr="00D4690D" w:rsidRDefault="00EF1E44" w:rsidP="00EF1E44">
            <w:pPr>
              <w:pStyle w:val="ListParagraph"/>
              <w:numPr>
                <w:ilvl w:val="0"/>
                <w:numId w:val="4"/>
              </w:numPr>
              <w:spacing w:line="240" w:lineRule="auto"/>
              <w:jc w:val="both"/>
              <w:rPr>
                <w:rFonts w:ascii="Times New Roman" w:hAnsi="Times New Roman"/>
                <w:sz w:val="24"/>
                <w:szCs w:val="24"/>
              </w:rPr>
            </w:pPr>
            <w:r w:rsidRPr="00D4690D">
              <w:rPr>
                <w:rFonts w:ascii="Times New Roman" w:hAnsi="Times New Roman"/>
                <w:sz w:val="24"/>
                <w:szCs w:val="24"/>
              </w:rPr>
              <w:t>Kuikosesha Halmashauri kutokusanya mapato yanayostahiki</w:t>
            </w:r>
          </w:p>
          <w:p w14:paraId="4EE0B2AE" w14:textId="77777777" w:rsidR="005D3BE0" w:rsidRDefault="005D3BE0" w:rsidP="00EF1E44">
            <w:pPr>
              <w:pStyle w:val="ListParagraph"/>
              <w:numPr>
                <w:ilvl w:val="0"/>
                <w:numId w:val="4"/>
              </w:numPr>
              <w:spacing w:line="240" w:lineRule="auto"/>
              <w:jc w:val="both"/>
              <w:rPr>
                <w:rFonts w:ascii="Times New Roman" w:hAnsi="Times New Roman"/>
                <w:sz w:val="24"/>
                <w:szCs w:val="24"/>
              </w:rPr>
            </w:pPr>
            <w:r>
              <w:rPr>
                <w:rFonts w:ascii="Times New Roman" w:hAnsi="Times New Roman"/>
                <w:sz w:val="24"/>
                <w:szCs w:val="24"/>
              </w:rPr>
              <w:t>Kuitia hasara Halmashauri kutokana na kuwalipa wafanyakazi gharama kubwa zaidi ya kile kinachokusanywa</w:t>
            </w:r>
          </w:p>
          <w:p w14:paraId="61D1B783" w14:textId="77777777" w:rsidR="00EF1E44" w:rsidRDefault="00EF1E44" w:rsidP="00EF1E44">
            <w:pPr>
              <w:pStyle w:val="ListParagraph"/>
              <w:numPr>
                <w:ilvl w:val="0"/>
                <w:numId w:val="4"/>
              </w:numPr>
              <w:spacing w:line="240" w:lineRule="auto"/>
              <w:jc w:val="both"/>
              <w:rPr>
                <w:rFonts w:ascii="Times New Roman" w:hAnsi="Times New Roman"/>
                <w:sz w:val="24"/>
                <w:szCs w:val="24"/>
              </w:rPr>
            </w:pPr>
            <w:r>
              <w:rPr>
                <w:rFonts w:ascii="Times New Roman" w:hAnsi="Times New Roman"/>
                <w:sz w:val="24"/>
                <w:szCs w:val="24"/>
              </w:rPr>
              <w:t>Kuwakosesha makundi ya vijana, akinamama na walemavu gawiyo lao stahiki kwani kinachoptikana na Halmashauri kinakuwa kidogo</w:t>
            </w:r>
          </w:p>
          <w:p w14:paraId="457A01D1" w14:textId="77777777" w:rsidR="00EF1E44" w:rsidRDefault="00EF1E44" w:rsidP="00EF1E44">
            <w:pPr>
              <w:pStyle w:val="ListParagraph"/>
              <w:numPr>
                <w:ilvl w:val="0"/>
                <w:numId w:val="4"/>
              </w:numPr>
              <w:spacing w:line="240" w:lineRule="auto"/>
              <w:jc w:val="both"/>
              <w:rPr>
                <w:rFonts w:ascii="Times New Roman" w:hAnsi="Times New Roman"/>
                <w:sz w:val="24"/>
                <w:szCs w:val="24"/>
              </w:rPr>
            </w:pPr>
            <w:r>
              <w:rPr>
                <w:rFonts w:ascii="Times New Roman" w:hAnsi="Times New Roman"/>
                <w:sz w:val="24"/>
                <w:szCs w:val="24"/>
              </w:rPr>
              <w:t>Kushindwa kutoa huduma za uendelezaji wajasiriamali</w:t>
            </w:r>
          </w:p>
          <w:p w14:paraId="74A497F9" w14:textId="77777777" w:rsidR="00EF1E44" w:rsidRPr="00D4690D" w:rsidRDefault="00EF1E44" w:rsidP="00EF1E44">
            <w:pPr>
              <w:pStyle w:val="ListParagraph"/>
              <w:numPr>
                <w:ilvl w:val="0"/>
                <w:numId w:val="4"/>
              </w:numPr>
              <w:spacing w:line="240" w:lineRule="auto"/>
              <w:jc w:val="both"/>
              <w:rPr>
                <w:rFonts w:ascii="Times New Roman" w:hAnsi="Times New Roman"/>
                <w:sz w:val="24"/>
                <w:szCs w:val="24"/>
              </w:rPr>
            </w:pPr>
            <w:r>
              <w:rPr>
                <w:rFonts w:ascii="Times New Roman" w:hAnsi="Times New Roman"/>
                <w:sz w:val="24"/>
                <w:szCs w:val="24"/>
              </w:rPr>
              <w:t>Kuifanya Halmashauri ishindwe kufikia malengo yake kama inavyotakiwa na Seriali kuu</w:t>
            </w:r>
          </w:p>
        </w:tc>
      </w:tr>
      <w:tr w:rsidR="00EF1E44" w:rsidRPr="00D4690D" w14:paraId="457843C8" w14:textId="77777777" w:rsidTr="00EF1E44">
        <w:tc>
          <w:tcPr>
            <w:tcW w:w="1440" w:type="dxa"/>
            <w:tcBorders>
              <w:left w:val="nil"/>
            </w:tcBorders>
            <w:shd w:val="clear" w:color="auto" w:fill="B2A1C7"/>
          </w:tcPr>
          <w:p w14:paraId="340E9AA5" w14:textId="77777777" w:rsidR="00EF1E44" w:rsidRPr="00D4690D" w:rsidRDefault="00EF1E44" w:rsidP="00EF1E44">
            <w:pPr>
              <w:spacing w:after="0" w:line="240" w:lineRule="auto"/>
              <w:jc w:val="both"/>
              <w:rPr>
                <w:rFonts w:ascii="Times New Roman" w:hAnsi="Times New Roman"/>
                <w:b/>
                <w:sz w:val="24"/>
                <w:szCs w:val="24"/>
              </w:rPr>
            </w:pPr>
            <w:r w:rsidRPr="00D4690D">
              <w:rPr>
                <w:rFonts w:ascii="Times New Roman" w:hAnsi="Times New Roman"/>
                <w:b/>
                <w:sz w:val="24"/>
                <w:szCs w:val="24"/>
              </w:rPr>
              <w:t xml:space="preserve">Ushauri </w:t>
            </w:r>
          </w:p>
        </w:tc>
        <w:tc>
          <w:tcPr>
            <w:tcW w:w="7668" w:type="dxa"/>
            <w:tcBorders>
              <w:right w:val="single" w:sz="4" w:space="0" w:color="auto"/>
            </w:tcBorders>
          </w:tcPr>
          <w:p w14:paraId="661BB0F0" w14:textId="77777777" w:rsidR="00891DFB" w:rsidRDefault="00891DFB" w:rsidP="00EF1E44">
            <w:pPr>
              <w:pStyle w:val="ListParagraph"/>
              <w:numPr>
                <w:ilvl w:val="0"/>
                <w:numId w:val="6"/>
              </w:numPr>
              <w:spacing w:line="240" w:lineRule="auto"/>
              <w:jc w:val="both"/>
              <w:rPr>
                <w:rFonts w:ascii="Times New Roman" w:hAnsi="Times New Roman"/>
                <w:sz w:val="24"/>
                <w:szCs w:val="24"/>
              </w:rPr>
            </w:pPr>
            <w:r>
              <w:rPr>
                <w:rFonts w:ascii="Times New Roman" w:hAnsi="Times New Roman"/>
                <w:sz w:val="24"/>
                <w:szCs w:val="24"/>
              </w:rPr>
              <w:t>Halmashauri ifanye mazungumzo na wakaazi wa Kizimkazi kupitia Uongozi wa Serikali ya Shehia</w:t>
            </w:r>
          </w:p>
          <w:p w14:paraId="25DFFE4E" w14:textId="77777777" w:rsidR="00891DFB" w:rsidRDefault="00891DFB" w:rsidP="00EF1E44">
            <w:pPr>
              <w:pStyle w:val="ListParagraph"/>
              <w:numPr>
                <w:ilvl w:val="0"/>
                <w:numId w:val="6"/>
              </w:numPr>
              <w:spacing w:line="240" w:lineRule="auto"/>
              <w:jc w:val="both"/>
              <w:rPr>
                <w:rFonts w:ascii="Times New Roman" w:hAnsi="Times New Roman"/>
                <w:sz w:val="24"/>
                <w:szCs w:val="24"/>
              </w:rPr>
            </w:pPr>
            <w:r>
              <w:rPr>
                <w:rFonts w:ascii="Times New Roman" w:hAnsi="Times New Roman"/>
                <w:sz w:val="24"/>
                <w:szCs w:val="24"/>
              </w:rPr>
              <w:t>Pia mazungumzo baina ya Halmashauri na Skuli ya Kizimkazi yataweza kuleta mafahamiano na ushirikiano utakaoweza kunufaisha pande zote mbili</w:t>
            </w:r>
          </w:p>
          <w:p w14:paraId="1CECDA1D" w14:textId="69E466A4" w:rsidR="00EF1E44" w:rsidRPr="00434082" w:rsidRDefault="00777E4E" w:rsidP="00434082">
            <w:pPr>
              <w:pStyle w:val="ListParagraph"/>
              <w:numPr>
                <w:ilvl w:val="0"/>
                <w:numId w:val="6"/>
              </w:numPr>
              <w:spacing w:line="240" w:lineRule="auto"/>
              <w:jc w:val="both"/>
              <w:rPr>
                <w:rFonts w:ascii="Times New Roman" w:hAnsi="Times New Roman"/>
                <w:sz w:val="24"/>
                <w:szCs w:val="24"/>
              </w:rPr>
            </w:pPr>
            <w:r>
              <w:rPr>
                <w:rFonts w:ascii="Times New Roman" w:hAnsi="Times New Roman"/>
                <w:sz w:val="24"/>
                <w:szCs w:val="24"/>
              </w:rPr>
              <w:t xml:space="preserve">Iko haja ya kufanya tathmini ya vyanzo vya mapato </w:t>
            </w:r>
            <w:proofErr w:type="gramStart"/>
            <w:r>
              <w:rPr>
                <w:rFonts w:ascii="Times New Roman" w:hAnsi="Times New Roman"/>
                <w:sz w:val="24"/>
                <w:szCs w:val="24"/>
              </w:rPr>
              <w:t>na</w:t>
            </w:r>
            <w:proofErr w:type="gramEnd"/>
            <w:r>
              <w:rPr>
                <w:rFonts w:ascii="Times New Roman" w:hAnsi="Times New Roman"/>
                <w:sz w:val="24"/>
                <w:szCs w:val="24"/>
              </w:rPr>
              <w:t xml:space="preserve"> gharama zake za ukusanyaji ili kuona kama kuna tija au njia gani zitumike ili kurekebisha na kupata tija zaidi kutoka vyanzo vya mapato</w:t>
            </w:r>
            <w:r w:rsidR="00434082">
              <w:rPr>
                <w:rFonts w:ascii="Times New Roman" w:hAnsi="Times New Roman"/>
                <w:sz w:val="24"/>
                <w:szCs w:val="24"/>
              </w:rPr>
              <w:t>.</w:t>
            </w:r>
          </w:p>
        </w:tc>
      </w:tr>
      <w:tr w:rsidR="00EF1E44" w:rsidRPr="00CC565C" w14:paraId="6065E945" w14:textId="77777777" w:rsidTr="00EF1E44">
        <w:tc>
          <w:tcPr>
            <w:tcW w:w="1440" w:type="dxa"/>
            <w:tcBorders>
              <w:left w:val="nil"/>
            </w:tcBorders>
            <w:shd w:val="clear" w:color="auto" w:fill="B2A1C7"/>
          </w:tcPr>
          <w:p w14:paraId="31CD20CE" w14:textId="77777777" w:rsidR="00EF1E44" w:rsidRPr="00D4690D" w:rsidRDefault="00EF1E44" w:rsidP="00EF1E44">
            <w:pPr>
              <w:spacing w:after="0" w:line="240" w:lineRule="auto"/>
              <w:jc w:val="both"/>
              <w:rPr>
                <w:rFonts w:ascii="Times New Roman" w:hAnsi="Times New Roman"/>
                <w:b/>
                <w:sz w:val="24"/>
                <w:szCs w:val="24"/>
              </w:rPr>
            </w:pPr>
            <w:r w:rsidRPr="00D4690D">
              <w:rPr>
                <w:rFonts w:ascii="Times New Roman" w:hAnsi="Times New Roman"/>
                <w:b/>
                <w:sz w:val="24"/>
                <w:szCs w:val="24"/>
              </w:rPr>
              <w:t>Majibu ya uongozi</w:t>
            </w:r>
          </w:p>
        </w:tc>
        <w:tc>
          <w:tcPr>
            <w:tcW w:w="7668" w:type="dxa"/>
            <w:tcBorders>
              <w:right w:val="single" w:sz="4" w:space="0" w:color="auto"/>
            </w:tcBorders>
          </w:tcPr>
          <w:p w14:paraId="25704DD0" w14:textId="77777777" w:rsidR="00EF1E44" w:rsidRPr="00D4690D" w:rsidRDefault="00EF1E44" w:rsidP="00EF1E44">
            <w:pPr>
              <w:pStyle w:val="ListParagraph"/>
              <w:numPr>
                <w:ilvl w:val="0"/>
                <w:numId w:val="6"/>
              </w:numPr>
              <w:jc w:val="both"/>
              <w:rPr>
                <w:rFonts w:ascii="Times New Roman" w:hAnsi="Times New Roman"/>
                <w:sz w:val="24"/>
                <w:szCs w:val="24"/>
              </w:rPr>
            </w:pPr>
          </w:p>
        </w:tc>
      </w:tr>
    </w:tbl>
    <w:p w14:paraId="739B20FB" w14:textId="77777777" w:rsidR="00EF1E44" w:rsidRDefault="00EF1E44" w:rsidP="00EF1E44">
      <w:pPr>
        <w:rPr>
          <w:b/>
        </w:rPr>
      </w:pPr>
    </w:p>
    <w:p w14:paraId="376049B6" w14:textId="77777777" w:rsidR="00EF1E44" w:rsidRPr="00EF1E44" w:rsidRDefault="00EF1E44" w:rsidP="00EF1E44">
      <w:pPr>
        <w:rPr>
          <w:b/>
        </w:rPr>
      </w:pPr>
    </w:p>
    <w:p w14:paraId="07A91A7A" w14:textId="43E501B1" w:rsidR="00BF25C9" w:rsidRDefault="00BF25C9" w:rsidP="00AB7536">
      <w:pPr>
        <w:pStyle w:val="ListParagraph"/>
        <w:numPr>
          <w:ilvl w:val="1"/>
          <w:numId w:val="8"/>
        </w:numPr>
      </w:pPr>
      <w:r w:rsidRPr="00BF25C9">
        <w:rPr>
          <w:b/>
        </w:rPr>
        <w:lastRenderedPageBreak/>
        <w:t>Ku</w:t>
      </w:r>
      <w:r w:rsidRPr="00BF25C9">
        <w:rPr>
          <w:rStyle w:val="Heading2Char"/>
          <w:bCs w:val="0"/>
          <w:color w:val="auto"/>
          <w:szCs w:val="24"/>
        </w:rPr>
        <w:t>tokusanywa kikamilifu kwa kodi za Mabango katika Wilaya ya Kusini</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8"/>
      </w:tblGrid>
      <w:tr w:rsidR="00EF2467" w:rsidRPr="00D4690D" w14:paraId="07556D6B" w14:textId="77777777" w:rsidTr="00EF2467">
        <w:tc>
          <w:tcPr>
            <w:tcW w:w="1440" w:type="dxa"/>
            <w:tcBorders>
              <w:left w:val="nil"/>
            </w:tcBorders>
            <w:shd w:val="clear" w:color="auto" w:fill="B2A1C7"/>
          </w:tcPr>
          <w:p w14:paraId="0210B82B" w14:textId="77777777" w:rsidR="00EF2467" w:rsidRPr="00D4690D" w:rsidRDefault="00EF2467" w:rsidP="00EF2467">
            <w:pPr>
              <w:spacing w:after="0" w:line="240" w:lineRule="auto"/>
              <w:jc w:val="both"/>
              <w:rPr>
                <w:rFonts w:ascii="Times New Roman" w:hAnsi="Times New Roman"/>
                <w:b/>
                <w:sz w:val="24"/>
                <w:szCs w:val="24"/>
              </w:rPr>
            </w:pPr>
            <w:r w:rsidRPr="00D4690D">
              <w:rPr>
                <w:rFonts w:ascii="Times New Roman" w:hAnsi="Times New Roman"/>
                <w:b/>
                <w:sz w:val="24"/>
                <w:szCs w:val="24"/>
              </w:rPr>
              <w:t>Matokeo</w:t>
            </w:r>
          </w:p>
        </w:tc>
        <w:tc>
          <w:tcPr>
            <w:tcW w:w="7668" w:type="dxa"/>
            <w:tcBorders>
              <w:right w:val="single" w:sz="4" w:space="0" w:color="auto"/>
            </w:tcBorders>
          </w:tcPr>
          <w:p w14:paraId="4B0D00FA" w14:textId="77777777" w:rsidR="001E6B38" w:rsidRDefault="00EF2467" w:rsidP="00A90A51">
            <w:pPr>
              <w:pStyle w:val="ListParagraph"/>
              <w:numPr>
                <w:ilvl w:val="0"/>
                <w:numId w:val="5"/>
              </w:numPr>
              <w:spacing w:line="240" w:lineRule="auto"/>
              <w:rPr>
                <w:rFonts w:ascii="Times New Roman" w:hAnsi="Times New Roman"/>
                <w:sz w:val="24"/>
                <w:szCs w:val="24"/>
              </w:rPr>
            </w:pPr>
            <w:r w:rsidRPr="001E6B38">
              <w:rPr>
                <w:rFonts w:ascii="Times New Roman" w:hAnsi="Times New Roman"/>
                <w:sz w:val="24"/>
                <w:szCs w:val="24"/>
              </w:rPr>
              <w:t xml:space="preserve">Ukaguzi umegundua kuwa </w:t>
            </w:r>
            <w:r w:rsidR="001E6B38">
              <w:rPr>
                <w:rFonts w:ascii="Times New Roman" w:hAnsi="Times New Roman"/>
                <w:sz w:val="24"/>
                <w:szCs w:val="24"/>
              </w:rPr>
              <w:t>k</w:t>
            </w:r>
            <w:r w:rsidR="001E6B38" w:rsidRPr="001E6B38">
              <w:rPr>
                <w:rFonts w:ascii="Times New Roman" w:hAnsi="Times New Roman"/>
                <w:sz w:val="24"/>
                <w:szCs w:val="24"/>
              </w:rPr>
              <w:t>ati ya mabango 206 yaliopo</w:t>
            </w:r>
            <w:r w:rsidR="001E6B38">
              <w:rPr>
                <w:rFonts w:ascii="Times New Roman" w:hAnsi="Times New Roman"/>
                <w:sz w:val="24"/>
                <w:szCs w:val="24"/>
              </w:rPr>
              <w:t xml:space="preserve"> kwenye Halmashauri,</w:t>
            </w:r>
            <w:r w:rsidR="001E6B38" w:rsidRPr="001E6B38">
              <w:rPr>
                <w:rFonts w:ascii="Times New Roman" w:hAnsi="Times New Roman"/>
                <w:sz w:val="24"/>
                <w:szCs w:val="24"/>
              </w:rPr>
              <w:t xml:space="preserve"> ni mabango 89 tu ndio yaliyolipiwa kodi</w:t>
            </w:r>
            <w:r w:rsidR="001E6B38">
              <w:rPr>
                <w:rFonts w:ascii="Times New Roman" w:hAnsi="Times New Roman"/>
                <w:sz w:val="24"/>
                <w:szCs w:val="24"/>
              </w:rPr>
              <w:t xml:space="preserve"> yakiwa ni </w:t>
            </w:r>
            <w:r w:rsidR="001E6B38" w:rsidRPr="001E6B38">
              <w:rPr>
                <w:rFonts w:ascii="Times New Roman" w:hAnsi="Times New Roman"/>
                <w:sz w:val="24"/>
                <w:szCs w:val="24"/>
              </w:rPr>
              <w:t>sawa na 44%</w:t>
            </w:r>
          </w:p>
          <w:p w14:paraId="08503031" w14:textId="67AB6D0A" w:rsidR="00EF2467" w:rsidRPr="001E6B38" w:rsidRDefault="001E6B38" w:rsidP="00A90A51">
            <w:pPr>
              <w:pStyle w:val="ListParagraph"/>
              <w:numPr>
                <w:ilvl w:val="0"/>
                <w:numId w:val="5"/>
              </w:numPr>
              <w:spacing w:line="240" w:lineRule="auto"/>
              <w:rPr>
                <w:rFonts w:ascii="Times New Roman" w:hAnsi="Times New Roman"/>
                <w:sz w:val="24"/>
                <w:szCs w:val="24"/>
              </w:rPr>
            </w:pPr>
            <w:r>
              <w:rPr>
                <w:rFonts w:ascii="Times New Roman" w:hAnsi="Times New Roman"/>
                <w:sz w:val="24"/>
                <w:szCs w:val="24"/>
              </w:rPr>
              <w:t xml:space="preserve">Ukaguzi umegundua kuwa kuna mabango </w:t>
            </w:r>
            <w:r w:rsidRPr="001E6B38">
              <w:rPr>
                <w:rFonts w:ascii="Times New Roman" w:hAnsi="Times New Roman"/>
                <w:sz w:val="24"/>
                <w:szCs w:val="24"/>
              </w:rPr>
              <w:t xml:space="preserve">117 sawa </w:t>
            </w:r>
            <w:proofErr w:type="gramStart"/>
            <w:r w:rsidRPr="001E6B38">
              <w:rPr>
                <w:rFonts w:ascii="Times New Roman" w:hAnsi="Times New Roman"/>
                <w:sz w:val="24"/>
                <w:szCs w:val="24"/>
              </w:rPr>
              <w:t>na</w:t>
            </w:r>
            <w:proofErr w:type="gramEnd"/>
            <w:r w:rsidRPr="001E6B38">
              <w:rPr>
                <w:rFonts w:ascii="Times New Roman" w:hAnsi="Times New Roman"/>
                <w:sz w:val="24"/>
                <w:szCs w:val="24"/>
              </w:rPr>
              <w:t xml:space="preserve"> 56% </w:t>
            </w:r>
            <w:r>
              <w:rPr>
                <w:rFonts w:ascii="Times New Roman" w:hAnsi="Times New Roman"/>
                <w:sz w:val="24"/>
                <w:szCs w:val="24"/>
              </w:rPr>
              <w:t>ambayo hayakulipiwa kodi.</w:t>
            </w:r>
          </w:p>
        </w:tc>
      </w:tr>
      <w:tr w:rsidR="00EF2467" w:rsidRPr="00D4690D" w14:paraId="50872679" w14:textId="77777777" w:rsidTr="00EF2467">
        <w:tc>
          <w:tcPr>
            <w:tcW w:w="1440" w:type="dxa"/>
            <w:tcBorders>
              <w:left w:val="nil"/>
            </w:tcBorders>
            <w:shd w:val="clear" w:color="auto" w:fill="B2A1C7"/>
          </w:tcPr>
          <w:p w14:paraId="73535C63" w14:textId="77777777" w:rsidR="00EF2467" w:rsidRPr="00D4690D" w:rsidRDefault="00EF2467" w:rsidP="00EF2467">
            <w:pPr>
              <w:spacing w:after="0" w:line="240" w:lineRule="auto"/>
              <w:jc w:val="both"/>
              <w:rPr>
                <w:rFonts w:ascii="Times New Roman" w:hAnsi="Times New Roman"/>
                <w:b/>
                <w:sz w:val="24"/>
                <w:szCs w:val="24"/>
              </w:rPr>
            </w:pPr>
            <w:r w:rsidRPr="00D4690D">
              <w:rPr>
                <w:rFonts w:ascii="Times New Roman" w:hAnsi="Times New Roman"/>
                <w:b/>
                <w:sz w:val="24"/>
                <w:szCs w:val="24"/>
              </w:rPr>
              <w:t>Sheria</w:t>
            </w:r>
          </w:p>
        </w:tc>
        <w:tc>
          <w:tcPr>
            <w:tcW w:w="7668" w:type="dxa"/>
            <w:tcBorders>
              <w:right w:val="single" w:sz="4" w:space="0" w:color="auto"/>
            </w:tcBorders>
          </w:tcPr>
          <w:p w14:paraId="600C3CD8" w14:textId="77777777" w:rsidR="00EF2467" w:rsidRPr="00D4690D" w:rsidRDefault="00EF2467" w:rsidP="00EF2467">
            <w:pPr>
              <w:pStyle w:val="ListParagraph"/>
              <w:spacing w:line="360" w:lineRule="auto"/>
              <w:jc w:val="both"/>
              <w:rPr>
                <w:rFonts w:ascii="Times New Roman" w:hAnsi="Times New Roman"/>
                <w:sz w:val="24"/>
                <w:szCs w:val="24"/>
              </w:rPr>
            </w:pPr>
          </w:p>
        </w:tc>
      </w:tr>
      <w:tr w:rsidR="00EF2467" w:rsidRPr="00D4690D" w14:paraId="72A76D3D" w14:textId="77777777" w:rsidTr="00EF2467">
        <w:trPr>
          <w:trHeight w:val="736"/>
        </w:trPr>
        <w:tc>
          <w:tcPr>
            <w:tcW w:w="1440" w:type="dxa"/>
            <w:tcBorders>
              <w:left w:val="nil"/>
            </w:tcBorders>
            <w:shd w:val="clear" w:color="auto" w:fill="B2A1C7"/>
          </w:tcPr>
          <w:p w14:paraId="6BDBE165" w14:textId="77777777" w:rsidR="00EF2467" w:rsidRPr="00D4690D" w:rsidRDefault="00EF2467" w:rsidP="00EF2467">
            <w:pPr>
              <w:spacing w:after="0" w:line="240" w:lineRule="auto"/>
              <w:jc w:val="both"/>
              <w:rPr>
                <w:rFonts w:ascii="Times New Roman" w:hAnsi="Times New Roman"/>
                <w:b/>
                <w:sz w:val="24"/>
                <w:szCs w:val="24"/>
              </w:rPr>
            </w:pPr>
            <w:r w:rsidRPr="00D4690D">
              <w:rPr>
                <w:rFonts w:ascii="Times New Roman" w:hAnsi="Times New Roman"/>
                <w:b/>
                <w:sz w:val="24"/>
                <w:szCs w:val="24"/>
              </w:rPr>
              <w:t>Sababu</w:t>
            </w:r>
          </w:p>
        </w:tc>
        <w:tc>
          <w:tcPr>
            <w:tcW w:w="7668" w:type="dxa"/>
            <w:tcBorders>
              <w:right w:val="single" w:sz="4" w:space="0" w:color="auto"/>
            </w:tcBorders>
          </w:tcPr>
          <w:p w14:paraId="7CE90859" w14:textId="77777777" w:rsidR="00A90A51" w:rsidRDefault="00EF2467" w:rsidP="00EF2467">
            <w:pPr>
              <w:pStyle w:val="ListParagraph"/>
              <w:numPr>
                <w:ilvl w:val="0"/>
                <w:numId w:val="5"/>
              </w:numPr>
              <w:spacing w:line="240" w:lineRule="auto"/>
              <w:rPr>
                <w:rFonts w:ascii="Times New Roman" w:hAnsi="Times New Roman"/>
                <w:sz w:val="24"/>
                <w:szCs w:val="24"/>
              </w:rPr>
            </w:pPr>
            <w:r>
              <w:rPr>
                <w:rFonts w:ascii="Times New Roman" w:hAnsi="Times New Roman"/>
                <w:sz w:val="24"/>
                <w:szCs w:val="24"/>
              </w:rPr>
              <w:t>Kukosekana kwa</w:t>
            </w:r>
            <w:r w:rsidR="00A90A51">
              <w:rPr>
                <w:rFonts w:ascii="Times New Roman" w:hAnsi="Times New Roman"/>
                <w:sz w:val="24"/>
                <w:szCs w:val="24"/>
              </w:rPr>
              <w:t xml:space="preserve"> nguvu kazi ya kutosha katika ufuatiliaji wa mabango</w:t>
            </w:r>
          </w:p>
          <w:p w14:paraId="192D1C67" w14:textId="40407369" w:rsidR="00EF2467" w:rsidRPr="00A90A51" w:rsidRDefault="00A90A51" w:rsidP="00A90A51">
            <w:pPr>
              <w:pStyle w:val="ListParagraph"/>
              <w:numPr>
                <w:ilvl w:val="0"/>
                <w:numId w:val="5"/>
              </w:numPr>
              <w:spacing w:line="240" w:lineRule="auto"/>
              <w:rPr>
                <w:rFonts w:ascii="Times New Roman" w:hAnsi="Times New Roman"/>
                <w:sz w:val="24"/>
                <w:szCs w:val="24"/>
              </w:rPr>
            </w:pPr>
            <w:r>
              <w:rPr>
                <w:rFonts w:ascii="Times New Roman" w:hAnsi="Times New Roman"/>
                <w:sz w:val="24"/>
                <w:szCs w:val="24"/>
              </w:rPr>
              <w:t>Ukosefu wa usafiri wa uhakika, jambo ambalo linawakosesha Maofisa wa Mapato kufanya ufuatiliaji katika muda muafaka</w:t>
            </w:r>
          </w:p>
        </w:tc>
      </w:tr>
      <w:tr w:rsidR="00EF2467" w:rsidRPr="00D4690D" w14:paraId="0AB525F5" w14:textId="77777777" w:rsidTr="00EF2467">
        <w:tc>
          <w:tcPr>
            <w:tcW w:w="1440" w:type="dxa"/>
            <w:tcBorders>
              <w:left w:val="nil"/>
            </w:tcBorders>
            <w:shd w:val="clear" w:color="auto" w:fill="B2A1C7"/>
          </w:tcPr>
          <w:p w14:paraId="1C16A47D" w14:textId="77777777" w:rsidR="00EF2467" w:rsidRPr="00D4690D" w:rsidRDefault="00EF2467" w:rsidP="00EF2467">
            <w:pPr>
              <w:spacing w:after="0" w:line="240" w:lineRule="auto"/>
              <w:jc w:val="both"/>
              <w:rPr>
                <w:rFonts w:ascii="Times New Roman" w:hAnsi="Times New Roman"/>
                <w:b/>
                <w:sz w:val="24"/>
                <w:szCs w:val="24"/>
              </w:rPr>
            </w:pPr>
            <w:r w:rsidRPr="00D4690D">
              <w:rPr>
                <w:rFonts w:ascii="Times New Roman" w:hAnsi="Times New Roman"/>
                <w:b/>
                <w:sz w:val="24"/>
                <w:szCs w:val="24"/>
              </w:rPr>
              <w:t>Athari</w:t>
            </w:r>
          </w:p>
        </w:tc>
        <w:tc>
          <w:tcPr>
            <w:tcW w:w="7668" w:type="dxa"/>
            <w:tcBorders>
              <w:right w:val="single" w:sz="4" w:space="0" w:color="auto"/>
            </w:tcBorders>
          </w:tcPr>
          <w:p w14:paraId="2BB11578" w14:textId="076BA553" w:rsidR="00EF2467" w:rsidRPr="00D4690D" w:rsidRDefault="000B239A" w:rsidP="00EF2467">
            <w:pPr>
              <w:pStyle w:val="ListParagraph"/>
              <w:numPr>
                <w:ilvl w:val="0"/>
                <w:numId w:val="4"/>
              </w:numPr>
              <w:spacing w:line="240" w:lineRule="auto"/>
              <w:jc w:val="both"/>
              <w:rPr>
                <w:rFonts w:ascii="Times New Roman" w:hAnsi="Times New Roman"/>
                <w:sz w:val="24"/>
                <w:szCs w:val="24"/>
              </w:rPr>
            </w:pPr>
            <w:r>
              <w:rPr>
                <w:rFonts w:ascii="Times New Roman" w:hAnsi="Times New Roman"/>
                <w:sz w:val="24"/>
                <w:szCs w:val="24"/>
              </w:rPr>
              <w:t>Kuikosesha Halmashauri ku</w:t>
            </w:r>
            <w:r w:rsidR="00EF2467" w:rsidRPr="00D4690D">
              <w:rPr>
                <w:rFonts w:ascii="Times New Roman" w:hAnsi="Times New Roman"/>
                <w:sz w:val="24"/>
                <w:szCs w:val="24"/>
              </w:rPr>
              <w:t>kusanya mapato yanayostahiki</w:t>
            </w:r>
          </w:p>
          <w:p w14:paraId="3D84FCFD" w14:textId="77777777" w:rsidR="00EF2467" w:rsidRPr="000F2DB4" w:rsidRDefault="00EF2467" w:rsidP="000F2DB4">
            <w:pPr>
              <w:pStyle w:val="ListParagraph"/>
              <w:numPr>
                <w:ilvl w:val="0"/>
                <w:numId w:val="4"/>
              </w:numPr>
              <w:spacing w:line="240" w:lineRule="auto"/>
              <w:jc w:val="both"/>
              <w:rPr>
                <w:rFonts w:ascii="Times New Roman" w:hAnsi="Times New Roman"/>
                <w:sz w:val="24"/>
                <w:szCs w:val="24"/>
              </w:rPr>
            </w:pPr>
            <w:r w:rsidRPr="000F2DB4">
              <w:rPr>
                <w:rFonts w:ascii="Times New Roman" w:hAnsi="Times New Roman"/>
                <w:sz w:val="24"/>
                <w:szCs w:val="24"/>
              </w:rPr>
              <w:t>Kuwakosesha makundi ya vijana, akinamama na walemavu gawiyo lao stahiki kwani kinachoptikana na Halmashauri kinakuwa kidogo</w:t>
            </w:r>
          </w:p>
          <w:p w14:paraId="31EA5452" w14:textId="47B22350" w:rsidR="00EF2467" w:rsidRDefault="00EF2467" w:rsidP="00EF2467">
            <w:pPr>
              <w:pStyle w:val="ListParagraph"/>
              <w:numPr>
                <w:ilvl w:val="0"/>
                <w:numId w:val="4"/>
              </w:numPr>
              <w:spacing w:line="240" w:lineRule="auto"/>
              <w:jc w:val="both"/>
              <w:rPr>
                <w:rFonts w:ascii="Times New Roman" w:hAnsi="Times New Roman"/>
                <w:sz w:val="24"/>
                <w:szCs w:val="24"/>
              </w:rPr>
            </w:pPr>
            <w:r>
              <w:rPr>
                <w:rFonts w:ascii="Times New Roman" w:hAnsi="Times New Roman"/>
                <w:sz w:val="24"/>
                <w:szCs w:val="24"/>
              </w:rPr>
              <w:t>Kushindw</w:t>
            </w:r>
            <w:r w:rsidR="000F2DB4">
              <w:rPr>
                <w:rFonts w:ascii="Times New Roman" w:hAnsi="Times New Roman"/>
                <w:sz w:val="24"/>
                <w:szCs w:val="24"/>
              </w:rPr>
              <w:t xml:space="preserve">a </w:t>
            </w:r>
            <w:r>
              <w:rPr>
                <w:rFonts w:ascii="Times New Roman" w:hAnsi="Times New Roman"/>
                <w:sz w:val="24"/>
                <w:szCs w:val="24"/>
              </w:rPr>
              <w:t>kutoa huduma za uendelezaji wajasiriamali</w:t>
            </w:r>
          </w:p>
          <w:p w14:paraId="05B1A289" w14:textId="77777777" w:rsidR="00EF2467" w:rsidRPr="00D4690D" w:rsidRDefault="00EF2467" w:rsidP="00EF2467">
            <w:pPr>
              <w:pStyle w:val="ListParagraph"/>
              <w:numPr>
                <w:ilvl w:val="0"/>
                <w:numId w:val="4"/>
              </w:numPr>
              <w:spacing w:line="240" w:lineRule="auto"/>
              <w:jc w:val="both"/>
              <w:rPr>
                <w:rFonts w:ascii="Times New Roman" w:hAnsi="Times New Roman"/>
                <w:sz w:val="24"/>
                <w:szCs w:val="24"/>
              </w:rPr>
            </w:pPr>
            <w:r>
              <w:rPr>
                <w:rFonts w:ascii="Times New Roman" w:hAnsi="Times New Roman"/>
                <w:sz w:val="24"/>
                <w:szCs w:val="24"/>
              </w:rPr>
              <w:t>Kuifanya Halmashauri ishindwe kufikia malengo yake kama inavyotakiwa na Seriali kuu</w:t>
            </w:r>
          </w:p>
        </w:tc>
      </w:tr>
      <w:tr w:rsidR="00EF2467" w:rsidRPr="00D4690D" w14:paraId="43812C77" w14:textId="77777777" w:rsidTr="00EF2467">
        <w:tc>
          <w:tcPr>
            <w:tcW w:w="1440" w:type="dxa"/>
            <w:tcBorders>
              <w:left w:val="nil"/>
            </w:tcBorders>
            <w:shd w:val="clear" w:color="auto" w:fill="B2A1C7"/>
          </w:tcPr>
          <w:p w14:paraId="627DE6B8" w14:textId="77777777" w:rsidR="00EF2467" w:rsidRPr="00D4690D" w:rsidRDefault="00EF2467" w:rsidP="00EF2467">
            <w:pPr>
              <w:spacing w:after="0" w:line="240" w:lineRule="auto"/>
              <w:jc w:val="both"/>
              <w:rPr>
                <w:rFonts w:ascii="Times New Roman" w:hAnsi="Times New Roman"/>
                <w:b/>
                <w:sz w:val="24"/>
                <w:szCs w:val="24"/>
              </w:rPr>
            </w:pPr>
            <w:r w:rsidRPr="00D4690D">
              <w:rPr>
                <w:rFonts w:ascii="Times New Roman" w:hAnsi="Times New Roman"/>
                <w:b/>
                <w:sz w:val="24"/>
                <w:szCs w:val="24"/>
              </w:rPr>
              <w:t xml:space="preserve">Ushauri </w:t>
            </w:r>
          </w:p>
        </w:tc>
        <w:tc>
          <w:tcPr>
            <w:tcW w:w="7668" w:type="dxa"/>
            <w:tcBorders>
              <w:right w:val="single" w:sz="4" w:space="0" w:color="auto"/>
            </w:tcBorders>
          </w:tcPr>
          <w:p w14:paraId="2887263C" w14:textId="77777777" w:rsidR="000B239A" w:rsidRDefault="000B239A" w:rsidP="00EF2467">
            <w:pPr>
              <w:pStyle w:val="ListParagraph"/>
              <w:numPr>
                <w:ilvl w:val="0"/>
                <w:numId w:val="6"/>
              </w:numPr>
              <w:spacing w:line="240" w:lineRule="auto"/>
              <w:jc w:val="both"/>
              <w:rPr>
                <w:rFonts w:ascii="Times New Roman" w:hAnsi="Times New Roman"/>
                <w:sz w:val="24"/>
                <w:szCs w:val="24"/>
              </w:rPr>
            </w:pPr>
            <w:r>
              <w:rPr>
                <w:rFonts w:ascii="Times New Roman" w:hAnsi="Times New Roman"/>
                <w:sz w:val="24"/>
                <w:szCs w:val="24"/>
              </w:rPr>
              <w:t>Halmashauri ifanye tathmini ya uhitaji wa wafanyakazi katika maeneo mbali mbali ili ijulikane mahitaji halisi ya nguvukazi</w:t>
            </w:r>
          </w:p>
          <w:p w14:paraId="76674B24" w14:textId="63D29779" w:rsidR="000B239A" w:rsidRDefault="00EF2467" w:rsidP="00EF2467">
            <w:pPr>
              <w:pStyle w:val="ListParagraph"/>
              <w:numPr>
                <w:ilvl w:val="0"/>
                <w:numId w:val="6"/>
              </w:numPr>
              <w:spacing w:line="240" w:lineRule="auto"/>
              <w:jc w:val="both"/>
              <w:rPr>
                <w:rFonts w:ascii="Times New Roman" w:hAnsi="Times New Roman"/>
                <w:sz w:val="24"/>
                <w:szCs w:val="24"/>
              </w:rPr>
            </w:pPr>
            <w:r>
              <w:rPr>
                <w:rFonts w:ascii="Times New Roman" w:hAnsi="Times New Roman"/>
                <w:sz w:val="24"/>
                <w:szCs w:val="24"/>
              </w:rPr>
              <w:t xml:space="preserve">Halmashauri </w:t>
            </w:r>
            <w:r w:rsidR="000B239A">
              <w:rPr>
                <w:rFonts w:ascii="Times New Roman" w:hAnsi="Times New Roman"/>
                <w:sz w:val="24"/>
                <w:szCs w:val="24"/>
              </w:rPr>
              <w:t xml:space="preserve">iwasilishe ombi maalumu Serikalini kupitia Mkoa </w:t>
            </w:r>
            <w:proofErr w:type="gramStart"/>
            <w:r w:rsidR="000B239A">
              <w:rPr>
                <w:rFonts w:ascii="Times New Roman" w:hAnsi="Times New Roman"/>
                <w:sz w:val="24"/>
                <w:szCs w:val="24"/>
              </w:rPr>
              <w:t>na</w:t>
            </w:r>
            <w:proofErr w:type="gramEnd"/>
            <w:r w:rsidR="000B239A">
              <w:rPr>
                <w:rFonts w:ascii="Times New Roman" w:hAnsi="Times New Roman"/>
                <w:sz w:val="24"/>
                <w:szCs w:val="24"/>
              </w:rPr>
              <w:t xml:space="preserve"> Wizara juu ya uhitaji wa wafanyakazi katika Sehemu ya Ukusanyaji wa Mapato.</w:t>
            </w:r>
          </w:p>
          <w:p w14:paraId="20EBC598" w14:textId="77777777" w:rsidR="000B239A" w:rsidRDefault="00EF2467" w:rsidP="00EF2467">
            <w:pPr>
              <w:pStyle w:val="ListParagraph"/>
              <w:numPr>
                <w:ilvl w:val="0"/>
                <w:numId w:val="6"/>
              </w:numPr>
              <w:spacing w:line="240" w:lineRule="auto"/>
              <w:jc w:val="both"/>
              <w:rPr>
                <w:rFonts w:ascii="Times New Roman" w:hAnsi="Times New Roman"/>
                <w:sz w:val="24"/>
                <w:szCs w:val="24"/>
              </w:rPr>
            </w:pPr>
            <w:r>
              <w:rPr>
                <w:rFonts w:ascii="Times New Roman" w:hAnsi="Times New Roman"/>
                <w:sz w:val="24"/>
                <w:szCs w:val="24"/>
              </w:rPr>
              <w:t>Iko</w:t>
            </w:r>
            <w:r w:rsidR="000B239A">
              <w:rPr>
                <w:rFonts w:ascii="Times New Roman" w:hAnsi="Times New Roman"/>
                <w:sz w:val="24"/>
                <w:szCs w:val="24"/>
              </w:rPr>
              <w:t xml:space="preserve"> haja kwa </w:t>
            </w:r>
            <w:r w:rsidR="00A90A51">
              <w:rPr>
                <w:rFonts w:ascii="Times New Roman" w:hAnsi="Times New Roman"/>
                <w:sz w:val="24"/>
                <w:szCs w:val="24"/>
              </w:rPr>
              <w:t xml:space="preserve">Halmashauri </w:t>
            </w:r>
            <w:r w:rsidR="000B239A">
              <w:rPr>
                <w:rFonts w:ascii="Times New Roman" w:hAnsi="Times New Roman"/>
                <w:sz w:val="24"/>
                <w:szCs w:val="24"/>
              </w:rPr>
              <w:t>kujipanga katika kutafuta usafiri utakaowawezesha maofisa wake kuratibu kazi zao za ufuatiliaji wa kila siku ili Halmashauri iweze kufikia malengo yake</w:t>
            </w:r>
          </w:p>
          <w:p w14:paraId="2F329B6B" w14:textId="546F4AF8" w:rsidR="000F2DB4" w:rsidRPr="00434082" w:rsidRDefault="00F237ED" w:rsidP="00F237ED">
            <w:pPr>
              <w:pStyle w:val="ListParagraph"/>
              <w:numPr>
                <w:ilvl w:val="0"/>
                <w:numId w:val="6"/>
              </w:numPr>
              <w:spacing w:line="240" w:lineRule="auto"/>
              <w:jc w:val="both"/>
              <w:rPr>
                <w:rFonts w:ascii="Times New Roman" w:hAnsi="Times New Roman"/>
                <w:sz w:val="24"/>
                <w:szCs w:val="24"/>
              </w:rPr>
            </w:pPr>
            <w:r>
              <w:rPr>
                <w:rFonts w:ascii="Times New Roman" w:hAnsi="Times New Roman"/>
                <w:sz w:val="24"/>
                <w:szCs w:val="24"/>
              </w:rPr>
              <w:t xml:space="preserve">Halmashauri ifuatilie wahusika </w:t>
            </w:r>
            <w:proofErr w:type="gramStart"/>
            <w:r>
              <w:rPr>
                <w:rFonts w:ascii="Times New Roman" w:hAnsi="Times New Roman"/>
                <w:sz w:val="24"/>
                <w:szCs w:val="24"/>
              </w:rPr>
              <w:t>wa</w:t>
            </w:r>
            <w:proofErr w:type="gramEnd"/>
            <w:r>
              <w:rPr>
                <w:rFonts w:ascii="Times New Roman" w:hAnsi="Times New Roman"/>
                <w:sz w:val="24"/>
                <w:szCs w:val="24"/>
              </w:rPr>
              <w:t xml:space="preserve"> Mabango haya ili kujiridhisha kama wapo au walishayatelekeza. Hii sambamba ifanywe </w:t>
            </w:r>
            <w:proofErr w:type="gramStart"/>
            <w:r>
              <w:rPr>
                <w:rFonts w:ascii="Times New Roman" w:hAnsi="Times New Roman"/>
                <w:sz w:val="24"/>
                <w:szCs w:val="24"/>
              </w:rPr>
              <w:t>na</w:t>
            </w:r>
            <w:proofErr w:type="gramEnd"/>
            <w:r>
              <w:rPr>
                <w:rFonts w:ascii="Times New Roman" w:hAnsi="Times New Roman"/>
                <w:sz w:val="24"/>
                <w:szCs w:val="24"/>
              </w:rPr>
              <w:t xml:space="preserve"> udai fedha hizo kwa wahusika. Fedha hizi zinakisiwa kuwa ni Sh. 25,010,000.00</w:t>
            </w:r>
          </w:p>
        </w:tc>
      </w:tr>
      <w:tr w:rsidR="00EF2467" w:rsidRPr="00CC565C" w14:paraId="30AD75F6" w14:textId="77777777" w:rsidTr="00EF2467">
        <w:tc>
          <w:tcPr>
            <w:tcW w:w="1440" w:type="dxa"/>
            <w:tcBorders>
              <w:left w:val="nil"/>
            </w:tcBorders>
            <w:shd w:val="clear" w:color="auto" w:fill="B2A1C7"/>
          </w:tcPr>
          <w:p w14:paraId="4D93ADD7" w14:textId="77777777" w:rsidR="00EF2467" w:rsidRPr="00D4690D" w:rsidRDefault="00EF2467" w:rsidP="00EF2467">
            <w:pPr>
              <w:spacing w:after="0" w:line="240" w:lineRule="auto"/>
              <w:jc w:val="both"/>
              <w:rPr>
                <w:rFonts w:ascii="Times New Roman" w:hAnsi="Times New Roman"/>
                <w:b/>
                <w:sz w:val="24"/>
                <w:szCs w:val="24"/>
              </w:rPr>
            </w:pPr>
            <w:r w:rsidRPr="00D4690D">
              <w:rPr>
                <w:rFonts w:ascii="Times New Roman" w:hAnsi="Times New Roman"/>
                <w:b/>
                <w:sz w:val="24"/>
                <w:szCs w:val="24"/>
              </w:rPr>
              <w:t>Majibu ya uongozi</w:t>
            </w:r>
          </w:p>
        </w:tc>
        <w:tc>
          <w:tcPr>
            <w:tcW w:w="7668" w:type="dxa"/>
            <w:tcBorders>
              <w:right w:val="single" w:sz="4" w:space="0" w:color="auto"/>
            </w:tcBorders>
          </w:tcPr>
          <w:p w14:paraId="3580FE6D" w14:textId="77777777" w:rsidR="00EF2467" w:rsidRPr="00D4690D" w:rsidRDefault="00EF2467" w:rsidP="00EF2467">
            <w:pPr>
              <w:pStyle w:val="ListParagraph"/>
              <w:numPr>
                <w:ilvl w:val="0"/>
                <w:numId w:val="6"/>
              </w:numPr>
              <w:jc w:val="both"/>
              <w:rPr>
                <w:rFonts w:ascii="Times New Roman" w:hAnsi="Times New Roman"/>
                <w:sz w:val="24"/>
                <w:szCs w:val="24"/>
              </w:rPr>
            </w:pPr>
          </w:p>
        </w:tc>
      </w:tr>
    </w:tbl>
    <w:p w14:paraId="072C1D7A" w14:textId="77777777" w:rsidR="00AB7536" w:rsidRDefault="00AB7536" w:rsidP="00E40ED1"/>
    <w:p w14:paraId="42738F83" w14:textId="77777777" w:rsidR="00AB7536" w:rsidRPr="00E40ED1" w:rsidRDefault="00AB7536" w:rsidP="00E40ED1"/>
    <w:p w14:paraId="52D8BD66" w14:textId="77777777" w:rsidR="00CD67B1" w:rsidRDefault="0062522E">
      <w:pPr>
        <w:pStyle w:val="Heading1"/>
        <w:numPr>
          <w:ilvl w:val="0"/>
          <w:numId w:val="3"/>
        </w:numPr>
        <w:ind w:left="720" w:hanging="720"/>
      </w:pPr>
      <w:proofErr w:type="gramStart"/>
      <w:r>
        <w:t>MAONI YA MKAGUZI.</w:t>
      </w:r>
      <w:bookmarkEnd w:id="54"/>
      <w:proofErr w:type="gramEnd"/>
    </w:p>
    <w:p w14:paraId="5FE6D675" w14:textId="77777777" w:rsidR="00CD67B1" w:rsidRDefault="00CD67B1">
      <w:pPr>
        <w:jc w:val="both"/>
        <w:rPr>
          <w:rFonts w:ascii="Times New Roman" w:hAnsi="Times New Roman"/>
          <w:sz w:val="24"/>
          <w:szCs w:val="24"/>
          <w:lang w:bidi="ar-SA"/>
        </w:rPr>
      </w:pPr>
    </w:p>
    <w:p w14:paraId="35BE2FA1" w14:textId="77777777" w:rsidR="00CD67B1" w:rsidRDefault="0062522E">
      <w:pPr>
        <w:ind w:left="284"/>
        <w:jc w:val="both"/>
        <w:rPr>
          <w:rFonts w:ascii="Times New Roman" w:hAnsi="Times New Roman"/>
          <w:sz w:val="24"/>
          <w:szCs w:val="24"/>
          <w:lang w:bidi="ar-SA"/>
        </w:rPr>
      </w:pPr>
      <w:r>
        <w:rPr>
          <w:rFonts w:ascii="Times New Roman" w:hAnsi="Times New Roman"/>
          <w:sz w:val="24"/>
          <w:szCs w:val="24"/>
          <w:lang w:bidi="ar-SA"/>
        </w:rPr>
        <w:t xml:space="preserve">Halmashauri ya WIlaya ya Kusini baada ya kupata uongozi mpya, jambo la muhimu </w:t>
      </w:r>
      <w:proofErr w:type="gramStart"/>
      <w:r>
        <w:rPr>
          <w:rFonts w:ascii="Times New Roman" w:hAnsi="Times New Roman"/>
          <w:sz w:val="24"/>
          <w:szCs w:val="24"/>
          <w:lang w:bidi="ar-SA"/>
        </w:rPr>
        <w:t>ni</w:t>
      </w:r>
      <w:proofErr w:type="gramEnd"/>
      <w:r>
        <w:rPr>
          <w:rFonts w:ascii="Times New Roman" w:hAnsi="Times New Roman"/>
          <w:sz w:val="24"/>
          <w:szCs w:val="24"/>
          <w:lang w:bidi="ar-SA"/>
        </w:rPr>
        <w:t xml:space="preserve"> kuweka safu sawa na kuimarisha vitengo vyake kwa kuwapatia mafunzo wafanyakazi ili wapate upeo zaidi wa utendaji wao wa kazi kwa ajili ya kuleta ufanisi. Upande </w:t>
      </w:r>
      <w:proofErr w:type="gramStart"/>
      <w:r>
        <w:rPr>
          <w:rFonts w:ascii="Times New Roman" w:hAnsi="Times New Roman"/>
          <w:sz w:val="24"/>
          <w:szCs w:val="24"/>
          <w:lang w:bidi="ar-SA"/>
        </w:rPr>
        <w:t>wa</w:t>
      </w:r>
      <w:proofErr w:type="gramEnd"/>
      <w:r>
        <w:rPr>
          <w:rFonts w:ascii="Times New Roman" w:hAnsi="Times New Roman"/>
          <w:sz w:val="24"/>
          <w:szCs w:val="24"/>
          <w:lang w:bidi="ar-SA"/>
        </w:rPr>
        <w:t xml:space="preserve"> uwezeshaji </w:t>
      </w:r>
      <w:r>
        <w:rPr>
          <w:rFonts w:ascii="Times New Roman" w:hAnsi="Times New Roman"/>
          <w:sz w:val="24"/>
          <w:szCs w:val="24"/>
          <w:lang w:bidi="ar-SA"/>
        </w:rPr>
        <w:lastRenderedPageBreak/>
        <w:t xml:space="preserve">wananchi kama inavyosemewa kuwa ndio miongoni mwa masuala makubwa yanayotarajiwa na uongozi mkuu wa nchi, kunahitajika kufanyiwa tathmini ya uwezo wa makundi yaliyopo katika uendeshaji wa miradi katika hatua za awali kabla hakujatolewa fedha. Halmashauri imtumie muwezeshaji mahiri </w:t>
      </w:r>
      <w:proofErr w:type="gramStart"/>
      <w:r>
        <w:rPr>
          <w:rFonts w:ascii="Times New Roman" w:hAnsi="Times New Roman"/>
          <w:sz w:val="24"/>
          <w:szCs w:val="24"/>
          <w:lang w:bidi="ar-SA"/>
        </w:rPr>
        <w:t>sana</w:t>
      </w:r>
      <w:proofErr w:type="gramEnd"/>
      <w:r>
        <w:rPr>
          <w:rFonts w:ascii="Times New Roman" w:hAnsi="Times New Roman"/>
          <w:sz w:val="24"/>
          <w:szCs w:val="24"/>
          <w:lang w:bidi="ar-SA"/>
        </w:rPr>
        <w:t xml:space="preserve"> Maalim Suleiman ambae ni Mkurugenzi wa Idara ya Uwezeshaji kwa ajili ya kuwapatia taaluma wafanyakazi ili waweze kumudu kuwasimamia wenye makundi. Pia kutokana na kusimamishwa ajira Serikalini, wakati Halmashauri ina uhitaji mkubwa wa nguvu kazi, hii inaweza kuwa ni fursa ya ubunifu na kuongeza ajira za vijana kando ya Serikali kwa kufikiria kutumia Mabaraza ya Vijana na vikundi vyengine kwa kuvipangia kazi na kuwasimamia na hatimae kuwapatia ujira wao. Halmashauri inaweza ikawa </w:t>
      </w:r>
      <w:proofErr w:type="gramStart"/>
      <w:r>
        <w:rPr>
          <w:rFonts w:ascii="Times New Roman" w:hAnsi="Times New Roman"/>
          <w:sz w:val="24"/>
          <w:szCs w:val="24"/>
          <w:lang w:bidi="ar-SA"/>
        </w:rPr>
        <w:t>na</w:t>
      </w:r>
      <w:proofErr w:type="gramEnd"/>
      <w:r>
        <w:rPr>
          <w:rFonts w:ascii="Times New Roman" w:hAnsi="Times New Roman"/>
          <w:sz w:val="24"/>
          <w:szCs w:val="24"/>
          <w:lang w:bidi="ar-SA"/>
        </w:rPr>
        <w:t xml:space="preserve"> mikataba na vikundi hivi kama ni watoa huduma maalumu. Kwa mfano katikaukusanyaji </w:t>
      </w:r>
      <w:proofErr w:type="gramStart"/>
      <w:r>
        <w:rPr>
          <w:rFonts w:ascii="Times New Roman" w:hAnsi="Times New Roman"/>
          <w:sz w:val="24"/>
          <w:szCs w:val="24"/>
          <w:lang w:bidi="ar-SA"/>
        </w:rPr>
        <w:t>wa</w:t>
      </w:r>
      <w:proofErr w:type="gramEnd"/>
      <w:r>
        <w:rPr>
          <w:rFonts w:ascii="Times New Roman" w:hAnsi="Times New Roman"/>
          <w:sz w:val="24"/>
          <w:szCs w:val="24"/>
          <w:lang w:bidi="ar-SA"/>
        </w:rPr>
        <w:t xml:space="preserve"> taka.</w:t>
      </w:r>
    </w:p>
    <w:p w14:paraId="5C360742" w14:textId="77777777" w:rsidR="00CD67B1" w:rsidRDefault="0062522E">
      <w:pPr>
        <w:ind w:left="284"/>
        <w:jc w:val="both"/>
        <w:rPr>
          <w:rFonts w:ascii="Times New Roman" w:hAnsi="Times New Roman"/>
          <w:sz w:val="24"/>
          <w:szCs w:val="24"/>
          <w:lang w:bidi="ar-SA"/>
        </w:rPr>
      </w:pPr>
      <w:r>
        <w:rPr>
          <w:rFonts w:ascii="Times New Roman" w:hAnsi="Times New Roman"/>
          <w:sz w:val="24"/>
          <w:szCs w:val="24"/>
          <w:lang w:bidi="ar-SA"/>
        </w:rPr>
        <w:t xml:space="preserve">Jukumu jengine mahsusi </w:t>
      </w:r>
      <w:proofErr w:type="gramStart"/>
      <w:r>
        <w:rPr>
          <w:rFonts w:ascii="Times New Roman" w:hAnsi="Times New Roman"/>
          <w:sz w:val="24"/>
          <w:szCs w:val="24"/>
          <w:lang w:bidi="ar-SA"/>
        </w:rPr>
        <w:t>kwa</w:t>
      </w:r>
      <w:proofErr w:type="gramEnd"/>
      <w:r>
        <w:rPr>
          <w:rFonts w:ascii="Times New Roman" w:hAnsi="Times New Roman"/>
          <w:sz w:val="24"/>
          <w:szCs w:val="24"/>
          <w:lang w:bidi="ar-SA"/>
        </w:rPr>
        <w:t xml:space="preserve"> Halmashauri ni kufanya usafi. Imeonekana pia kuna fursa kubwa </w:t>
      </w:r>
      <w:proofErr w:type="gramStart"/>
      <w:r>
        <w:rPr>
          <w:rFonts w:ascii="Times New Roman" w:hAnsi="Times New Roman"/>
          <w:sz w:val="24"/>
          <w:szCs w:val="24"/>
          <w:lang w:bidi="ar-SA"/>
        </w:rPr>
        <w:t>sana</w:t>
      </w:r>
      <w:proofErr w:type="gramEnd"/>
      <w:r>
        <w:rPr>
          <w:rFonts w:ascii="Times New Roman" w:hAnsi="Times New Roman"/>
          <w:sz w:val="24"/>
          <w:szCs w:val="24"/>
          <w:lang w:bidi="ar-SA"/>
        </w:rPr>
        <w:t xml:space="preserve"> upande wa ukusanyaji wa taka hasa kutoka katika mahoteli. Halmashauri ilikuwa na mkataba na kampuni ya Zanrec ambao muda wake ulimalizika, iko haja ya kufikiria fursa hii ama kwa kukodi magari na kuwatumia Mabaraza ya vijana kama ni nguvu kazi katika magari hayo na kuwa na mkataba nao moja kwa moja wakati shuhuli ya ukusanyaji tozo za taka ikabakia chini ya usimamizi wa Halmashauri.</w:t>
      </w:r>
    </w:p>
    <w:p w14:paraId="1FC14BAA" w14:textId="77777777" w:rsidR="00CD67B1" w:rsidRDefault="0062522E">
      <w:pPr>
        <w:ind w:left="284"/>
        <w:jc w:val="both"/>
        <w:rPr>
          <w:rFonts w:ascii="Times New Roman" w:hAnsi="Times New Roman"/>
          <w:sz w:val="24"/>
          <w:szCs w:val="24"/>
          <w:lang w:bidi="ar-SA"/>
        </w:rPr>
      </w:pPr>
      <w:r>
        <w:rPr>
          <w:rFonts w:ascii="Times New Roman" w:hAnsi="Times New Roman"/>
          <w:sz w:val="24"/>
          <w:szCs w:val="24"/>
          <w:lang w:bidi="ar-SA"/>
        </w:rPr>
        <w:t xml:space="preserve">Inashauriwa kuwaalika wakufunzi kutoka Mamlaka ya Manunuzi ya Umma </w:t>
      </w:r>
      <w:proofErr w:type="gramStart"/>
      <w:r>
        <w:rPr>
          <w:rFonts w:ascii="Times New Roman" w:hAnsi="Times New Roman"/>
          <w:sz w:val="24"/>
          <w:szCs w:val="24"/>
          <w:lang w:bidi="ar-SA"/>
        </w:rPr>
        <w:t>na</w:t>
      </w:r>
      <w:proofErr w:type="gramEnd"/>
      <w:r>
        <w:rPr>
          <w:rFonts w:ascii="Times New Roman" w:hAnsi="Times New Roman"/>
          <w:sz w:val="24"/>
          <w:szCs w:val="24"/>
          <w:lang w:bidi="ar-SA"/>
        </w:rPr>
        <w:t xml:space="preserve"> kuja kutoa mafunzo maalumu kwa watendaji wa Halmashauri wakiwemo waheshimiwa Madiwani. Mafunzo haya yatasaidia kutoa elimu juu ya manunuzi </w:t>
      </w:r>
      <w:proofErr w:type="gramStart"/>
      <w:r>
        <w:rPr>
          <w:rFonts w:ascii="Times New Roman" w:hAnsi="Times New Roman"/>
          <w:sz w:val="24"/>
          <w:szCs w:val="24"/>
          <w:lang w:bidi="ar-SA"/>
        </w:rPr>
        <w:t>na</w:t>
      </w:r>
      <w:proofErr w:type="gramEnd"/>
      <w:r>
        <w:rPr>
          <w:rFonts w:ascii="Times New Roman" w:hAnsi="Times New Roman"/>
          <w:sz w:val="24"/>
          <w:szCs w:val="24"/>
          <w:lang w:bidi="ar-SA"/>
        </w:rPr>
        <w:t xml:space="preserve"> uondoshaji wa mali za umma katika ofisi yetu na kusaidia katika kuhakikisha kuwa yale makosa yaliyotokea huko nyuma hayatajirudia tena.</w:t>
      </w:r>
    </w:p>
    <w:p w14:paraId="558086AF" w14:textId="77777777" w:rsidR="00CD67B1" w:rsidRDefault="0062522E">
      <w:pPr>
        <w:ind w:left="284"/>
        <w:jc w:val="both"/>
        <w:rPr>
          <w:rFonts w:ascii="Times New Roman" w:hAnsi="Times New Roman"/>
          <w:sz w:val="24"/>
          <w:szCs w:val="24"/>
          <w:lang w:bidi="ar-SA"/>
        </w:rPr>
      </w:pPr>
      <w:r>
        <w:rPr>
          <w:rFonts w:ascii="Times New Roman" w:hAnsi="Times New Roman"/>
          <w:sz w:val="24"/>
          <w:szCs w:val="24"/>
          <w:lang w:bidi="ar-SA"/>
        </w:rPr>
        <w:t xml:space="preserve">Kama inavyoeleweka kuwa ukuwaji </w:t>
      </w:r>
      <w:proofErr w:type="gramStart"/>
      <w:r>
        <w:rPr>
          <w:rFonts w:ascii="Times New Roman" w:hAnsi="Times New Roman"/>
          <w:sz w:val="24"/>
          <w:szCs w:val="24"/>
          <w:lang w:bidi="ar-SA"/>
        </w:rPr>
        <w:t>wa</w:t>
      </w:r>
      <w:proofErr w:type="gramEnd"/>
      <w:r>
        <w:rPr>
          <w:rFonts w:ascii="Times New Roman" w:hAnsi="Times New Roman"/>
          <w:sz w:val="24"/>
          <w:szCs w:val="24"/>
          <w:lang w:bidi="ar-SA"/>
        </w:rPr>
        <w:t xml:space="preserve"> miji midogo unaongezeka kwa kasi sana, hivyo iko haja ya kufikiria upangaji wa miji huku Kusini. Uanzishwaji </w:t>
      </w:r>
      <w:proofErr w:type="gramStart"/>
      <w:r>
        <w:rPr>
          <w:rFonts w:ascii="Times New Roman" w:hAnsi="Times New Roman"/>
          <w:sz w:val="24"/>
          <w:szCs w:val="24"/>
          <w:lang w:bidi="ar-SA"/>
        </w:rPr>
        <w:t>wa</w:t>
      </w:r>
      <w:proofErr w:type="gramEnd"/>
      <w:r>
        <w:rPr>
          <w:rFonts w:ascii="Times New Roman" w:hAnsi="Times New Roman"/>
          <w:sz w:val="24"/>
          <w:szCs w:val="24"/>
          <w:lang w:bidi="ar-SA"/>
        </w:rPr>
        <w:t xml:space="preserve"> Kitengo cha Uhandisi na kupatiwa wafanyakazi wa Uhandisi pia kunaweza kuchukuliwa kama ni jambo la dharura ili kuhakikisha kuwa maeneo tofauti ya Wilaya yanafikiwa na kuhudumiwa. Changamoto ya usafiri nayo </w:t>
      </w:r>
      <w:proofErr w:type="gramStart"/>
      <w:r>
        <w:rPr>
          <w:rFonts w:ascii="Times New Roman" w:hAnsi="Times New Roman"/>
          <w:sz w:val="24"/>
          <w:szCs w:val="24"/>
          <w:lang w:bidi="ar-SA"/>
        </w:rPr>
        <w:t>ni</w:t>
      </w:r>
      <w:proofErr w:type="gramEnd"/>
      <w:r>
        <w:rPr>
          <w:rFonts w:ascii="Times New Roman" w:hAnsi="Times New Roman"/>
          <w:sz w:val="24"/>
          <w:szCs w:val="24"/>
          <w:lang w:bidi="ar-SA"/>
        </w:rPr>
        <w:t xml:space="preserve"> muhimu kuangaliwa kwa makini sana.</w:t>
      </w:r>
    </w:p>
    <w:p w14:paraId="3EBBBDD1" w14:textId="77777777" w:rsidR="00CD67B1" w:rsidRDefault="0062522E">
      <w:pPr>
        <w:ind w:left="284"/>
        <w:jc w:val="both"/>
        <w:rPr>
          <w:rFonts w:ascii="Times New Roman" w:hAnsi="Times New Roman"/>
          <w:sz w:val="24"/>
          <w:szCs w:val="24"/>
          <w:lang w:bidi="ar-SA"/>
        </w:rPr>
      </w:pPr>
      <w:r>
        <w:rPr>
          <w:rFonts w:ascii="Times New Roman" w:hAnsi="Times New Roman"/>
          <w:sz w:val="24"/>
          <w:szCs w:val="24"/>
          <w:lang w:bidi="ar-SA"/>
        </w:rPr>
        <w:t xml:space="preserve">Upande </w:t>
      </w:r>
      <w:proofErr w:type="gramStart"/>
      <w:r>
        <w:rPr>
          <w:rFonts w:ascii="Times New Roman" w:hAnsi="Times New Roman"/>
          <w:sz w:val="24"/>
          <w:szCs w:val="24"/>
          <w:lang w:bidi="ar-SA"/>
        </w:rPr>
        <w:t>wa</w:t>
      </w:r>
      <w:proofErr w:type="gramEnd"/>
      <w:r>
        <w:rPr>
          <w:rFonts w:ascii="Times New Roman" w:hAnsi="Times New Roman"/>
          <w:sz w:val="24"/>
          <w:szCs w:val="24"/>
          <w:lang w:bidi="ar-SA"/>
        </w:rPr>
        <w:t xml:space="preserve"> Uhasibu kwa timu iliyopo ifanye kazi kwa kuzingatia changamoto walizozikuta hapo nyuma ili na wao sasa wawe katika mazingira mazuri. Mhasibu afanye malipo </w:t>
      </w:r>
      <w:proofErr w:type="gramStart"/>
      <w:r>
        <w:rPr>
          <w:rFonts w:ascii="Times New Roman" w:hAnsi="Times New Roman"/>
          <w:sz w:val="24"/>
          <w:szCs w:val="24"/>
          <w:lang w:bidi="ar-SA"/>
        </w:rPr>
        <w:t>kwa</w:t>
      </w:r>
      <w:proofErr w:type="gramEnd"/>
      <w:r>
        <w:rPr>
          <w:rFonts w:ascii="Times New Roman" w:hAnsi="Times New Roman"/>
          <w:sz w:val="24"/>
          <w:szCs w:val="24"/>
          <w:lang w:bidi="ar-SA"/>
        </w:rPr>
        <w:t xml:space="preserve"> kujiridhisha kuwa taratibu zote zimekamilika na pia nyaraka zote hasa za manunuzi wahakikishe kuwa taratibu zimefuatwa. Kwa mfano katika manunuzi ya Computer au magari, haitoshi kupata nyaraka za zabuni na kuwasilishwa kwa computer au gari, bali lazima kuwe na “delivery note” na “acceptance letter” kutoka kwa wataalamu husika ambao watathibitisha kuwa vifaa hivyo vilivyopokelewa vinaendana na matakwa (specifications) na kwamba viko sawa. </w:t>
      </w:r>
      <w:proofErr w:type="gramStart"/>
      <w:r>
        <w:rPr>
          <w:rFonts w:ascii="Times New Roman" w:hAnsi="Times New Roman"/>
          <w:sz w:val="24"/>
          <w:szCs w:val="24"/>
          <w:lang w:bidi="ar-SA"/>
        </w:rPr>
        <w:t>Hapo tu ndipo Mhasibu atatakiwa kufanya malipo.</w:t>
      </w:r>
      <w:proofErr w:type="gramEnd"/>
      <w:r>
        <w:rPr>
          <w:rFonts w:ascii="Times New Roman" w:hAnsi="Times New Roman"/>
          <w:sz w:val="24"/>
          <w:szCs w:val="24"/>
          <w:lang w:bidi="ar-SA"/>
        </w:rPr>
        <w:t xml:space="preserve"> </w:t>
      </w:r>
      <w:proofErr w:type="gramStart"/>
      <w:r>
        <w:rPr>
          <w:rFonts w:ascii="Times New Roman" w:hAnsi="Times New Roman"/>
          <w:sz w:val="24"/>
          <w:szCs w:val="24"/>
          <w:lang w:bidi="ar-SA"/>
        </w:rPr>
        <w:t>Kufuata taratibu hizi kutapunguza hoja za Ukaguzi.</w:t>
      </w:r>
      <w:proofErr w:type="gramEnd"/>
    </w:p>
    <w:p w14:paraId="436DD763" w14:textId="77777777" w:rsidR="00CD67B1" w:rsidRDefault="0062522E">
      <w:pPr>
        <w:ind w:left="284"/>
        <w:jc w:val="both"/>
        <w:rPr>
          <w:rFonts w:ascii="Times New Roman" w:hAnsi="Times New Roman"/>
          <w:sz w:val="24"/>
          <w:szCs w:val="24"/>
          <w:lang w:bidi="ar-SA"/>
        </w:rPr>
      </w:pPr>
      <w:r>
        <w:rPr>
          <w:rFonts w:ascii="Times New Roman" w:hAnsi="Times New Roman"/>
          <w:sz w:val="24"/>
          <w:szCs w:val="24"/>
          <w:lang w:bidi="ar-SA"/>
        </w:rPr>
        <w:t xml:space="preserve">Changamoto kubwa katika ukusanyaji </w:t>
      </w:r>
      <w:proofErr w:type="gramStart"/>
      <w:r>
        <w:rPr>
          <w:rFonts w:ascii="Times New Roman" w:hAnsi="Times New Roman"/>
          <w:sz w:val="24"/>
          <w:szCs w:val="24"/>
          <w:lang w:bidi="ar-SA"/>
        </w:rPr>
        <w:t>wa</w:t>
      </w:r>
      <w:proofErr w:type="gramEnd"/>
      <w:r>
        <w:rPr>
          <w:rFonts w:ascii="Times New Roman" w:hAnsi="Times New Roman"/>
          <w:sz w:val="24"/>
          <w:szCs w:val="24"/>
          <w:lang w:bidi="ar-SA"/>
        </w:rPr>
        <w:t xml:space="preserve"> mapato ni ukosefu wa vitendea kazi ikiwemo usafiri na uhaba wa wafanyakazi. Mambo haya </w:t>
      </w:r>
      <w:proofErr w:type="gramStart"/>
      <w:r>
        <w:rPr>
          <w:rFonts w:ascii="Times New Roman" w:hAnsi="Times New Roman"/>
          <w:sz w:val="24"/>
          <w:szCs w:val="24"/>
          <w:lang w:bidi="ar-SA"/>
        </w:rPr>
        <w:t>ni</w:t>
      </w:r>
      <w:proofErr w:type="gramEnd"/>
      <w:r>
        <w:rPr>
          <w:rFonts w:ascii="Times New Roman" w:hAnsi="Times New Roman"/>
          <w:sz w:val="24"/>
          <w:szCs w:val="24"/>
          <w:lang w:bidi="ar-SA"/>
        </w:rPr>
        <w:t xml:space="preserve"> lazima yapelekwe Serikali kuu ili hatua </w:t>
      </w:r>
      <w:r>
        <w:rPr>
          <w:rFonts w:ascii="Times New Roman" w:hAnsi="Times New Roman"/>
          <w:sz w:val="24"/>
          <w:szCs w:val="24"/>
          <w:lang w:bidi="ar-SA"/>
        </w:rPr>
        <w:lastRenderedPageBreak/>
        <w:t xml:space="preserve">muafaka zichukuliwe kama ni dharura. Usafiri </w:t>
      </w:r>
      <w:proofErr w:type="gramStart"/>
      <w:r>
        <w:rPr>
          <w:rFonts w:ascii="Times New Roman" w:hAnsi="Times New Roman"/>
          <w:sz w:val="24"/>
          <w:szCs w:val="24"/>
          <w:lang w:bidi="ar-SA"/>
        </w:rPr>
        <w:t>wa</w:t>
      </w:r>
      <w:proofErr w:type="gramEnd"/>
      <w:r>
        <w:rPr>
          <w:rFonts w:ascii="Times New Roman" w:hAnsi="Times New Roman"/>
          <w:sz w:val="24"/>
          <w:szCs w:val="24"/>
          <w:lang w:bidi="ar-SA"/>
        </w:rPr>
        <w:t xml:space="preserve"> wafanyakazi pia ni suala na dharura linalofaa kufikishwa Serikali kuu ili kutatuliwa haraka.</w:t>
      </w:r>
    </w:p>
    <w:p w14:paraId="67ECD059" w14:textId="77777777" w:rsidR="00CD67B1" w:rsidRDefault="0062522E">
      <w:pPr>
        <w:ind w:left="284"/>
        <w:jc w:val="both"/>
        <w:rPr>
          <w:rFonts w:ascii="Times New Roman" w:hAnsi="Times New Roman"/>
          <w:sz w:val="24"/>
          <w:szCs w:val="24"/>
          <w:lang w:bidi="ar-SA"/>
        </w:rPr>
      </w:pPr>
      <w:r>
        <w:rPr>
          <w:rFonts w:ascii="Times New Roman" w:hAnsi="Times New Roman"/>
          <w:sz w:val="24"/>
          <w:szCs w:val="24"/>
          <w:lang w:bidi="ar-SA"/>
        </w:rPr>
        <w:t xml:space="preserve">Mwishoni kabisa nashukuru </w:t>
      </w:r>
      <w:proofErr w:type="gramStart"/>
      <w:r>
        <w:rPr>
          <w:rFonts w:ascii="Times New Roman" w:hAnsi="Times New Roman"/>
          <w:sz w:val="24"/>
          <w:szCs w:val="24"/>
          <w:lang w:bidi="ar-SA"/>
        </w:rPr>
        <w:t>kwa</w:t>
      </w:r>
      <w:proofErr w:type="gramEnd"/>
      <w:r>
        <w:rPr>
          <w:rFonts w:ascii="Times New Roman" w:hAnsi="Times New Roman"/>
          <w:sz w:val="24"/>
          <w:szCs w:val="24"/>
          <w:lang w:bidi="ar-SA"/>
        </w:rPr>
        <w:t xml:space="preserve"> ushirikiano nilioupata katika utendaji wangu wa kazi. Nawasihi wafanyakazi </w:t>
      </w:r>
      <w:proofErr w:type="gramStart"/>
      <w:r>
        <w:rPr>
          <w:rFonts w:ascii="Times New Roman" w:hAnsi="Times New Roman"/>
          <w:sz w:val="24"/>
          <w:szCs w:val="24"/>
          <w:lang w:bidi="ar-SA"/>
        </w:rPr>
        <w:t>wa</w:t>
      </w:r>
      <w:proofErr w:type="gramEnd"/>
      <w:r>
        <w:rPr>
          <w:rFonts w:ascii="Times New Roman" w:hAnsi="Times New Roman"/>
          <w:sz w:val="24"/>
          <w:szCs w:val="24"/>
          <w:lang w:bidi="ar-SA"/>
        </w:rPr>
        <w:t xml:space="preserve"> Halmashauri ya Wilaya ya Kusini kushikama kama ndugu na kufanyakazi kwa pamoja na kushirikiana na Mkurugenzi katika kutekeleza wajibu wa Halmashauri kwa wananchi</w:t>
      </w:r>
    </w:p>
    <w:p w14:paraId="0301C8F1" w14:textId="77777777" w:rsidR="00CD67B1" w:rsidRDefault="00CD67B1">
      <w:pPr>
        <w:ind w:left="284"/>
        <w:jc w:val="both"/>
        <w:rPr>
          <w:rFonts w:ascii="Times New Roman" w:hAnsi="Times New Roman"/>
          <w:sz w:val="24"/>
          <w:szCs w:val="24"/>
          <w:lang w:bidi="ar-SA"/>
        </w:rPr>
      </w:pPr>
    </w:p>
    <w:p w14:paraId="76867A86" w14:textId="77777777" w:rsidR="00CD67B1" w:rsidRDefault="00CD67B1">
      <w:pPr>
        <w:ind w:left="284"/>
        <w:jc w:val="both"/>
        <w:rPr>
          <w:rFonts w:ascii="Times New Roman" w:hAnsi="Times New Roman"/>
          <w:sz w:val="24"/>
          <w:szCs w:val="24"/>
          <w:lang w:bidi="ar-SA"/>
        </w:rPr>
      </w:pPr>
    </w:p>
    <w:sectPr w:rsidR="00CD67B1">
      <w:pgSz w:w="12240" w:h="15840"/>
      <w:pgMar w:top="1260" w:right="1440" w:bottom="1260"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D6E08B" w14:textId="77777777" w:rsidR="0076371D" w:rsidRDefault="0076371D">
      <w:pPr>
        <w:spacing w:after="0" w:line="240" w:lineRule="auto"/>
      </w:pPr>
      <w:r>
        <w:separator/>
      </w:r>
    </w:p>
  </w:endnote>
  <w:endnote w:type="continuationSeparator" w:id="0">
    <w:p w14:paraId="31786EC7" w14:textId="77777777" w:rsidR="0076371D" w:rsidRDefault="00763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1033610"/>
      <w:docPartObj>
        <w:docPartGallery w:val="Page Numbers (Bottom of Page)"/>
        <w:docPartUnique/>
      </w:docPartObj>
    </w:sdtPr>
    <w:sdtEndPr>
      <w:rPr>
        <w:noProof/>
      </w:rPr>
    </w:sdtEndPr>
    <w:sdtContent>
      <w:p w14:paraId="43B8A5BF" w14:textId="77777777" w:rsidR="0076371D" w:rsidRDefault="0076371D">
        <w:pPr>
          <w:pStyle w:val="Footer"/>
          <w:jc w:val="center"/>
        </w:pPr>
        <w:r>
          <w:fldChar w:fldCharType="begin"/>
        </w:r>
        <w:r>
          <w:instrText xml:space="preserve"> PAGE   \* MERGEFORMAT </w:instrText>
        </w:r>
        <w:r>
          <w:fldChar w:fldCharType="separate"/>
        </w:r>
        <w:r w:rsidR="00555F02">
          <w:rPr>
            <w:noProof/>
          </w:rPr>
          <w:t>6</w:t>
        </w:r>
        <w:r>
          <w:rPr>
            <w:noProof/>
          </w:rPr>
          <w:fldChar w:fldCharType="end"/>
        </w:r>
      </w:p>
    </w:sdtContent>
  </w:sdt>
  <w:p w14:paraId="1DBB7C10" w14:textId="77777777" w:rsidR="0076371D" w:rsidRDefault="0076371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065789" w14:textId="77777777" w:rsidR="0076371D" w:rsidRDefault="0076371D">
      <w:pPr>
        <w:spacing w:after="0" w:line="240" w:lineRule="auto"/>
      </w:pPr>
      <w:r>
        <w:separator/>
      </w:r>
    </w:p>
  </w:footnote>
  <w:footnote w:type="continuationSeparator" w:id="0">
    <w:p w14:paraId="7D89D93D" w14:textId="77777777" w:rsidR="0076371D" w:rsidRDefault="0076371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5482E"/>
    <w:multiLevelType w:val="hybridMultilevel"/>
    <w:tmpl w:val="C7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E0B1C"/>
    <w:multiLevelType w:val="multilevel"/>
    <w:tmpl w:val="699E3B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C8874B9"/>
    <w:multiLevelType w:val="hybridMultilevel"/>
    <w:tmpl w:val="34366426"/>
    <w:lvl w:ilvl="0" w:tplc="0528448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BB10082"/>
    <w:multiLevelType w:val="hybridMultilevel"/>
    <w:tmpl w:val="41A01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111B5E"/>
    <w:multiLevelType w:val="hybridMultilevel"/>
    <w:tmpl w:val="11D0C93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D4B3060"/>
    <w:multiLevelType w:val="multilevel"/>
    <w:tmpl w:val="BA40DC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7BC2D2D"/>
    <w:multiLevelType w:val="hybridMultilevel"/>
    <w:tmpl w:val="BD9ED798"/>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nsid w:val="58EF222B"/>
    <w:multiLevelType w:val="hybridMultilevel"/>
    <w:tmpl w:val="1424317C"/>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nsid w:val="5B1F6F2A"/>
    <w:multiLevelType w:val="hybridMultilevel"/>
    <w:tmpl w:val="D032C1A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D2253D"/>
    <w:multiLevelType w:val="hybridMultilevel"/>
    <w:tmpl w:val="98C8B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DFE065E"/>
    <w:multiLevelType w:val="multilevel"/>
    <w:tmpl w:val="0EB2336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7"/>
  </w:num>
  <w:num w:numId="2">
    <w:abstractNumId w:val="6"/>
  </w:num>
  <w:num w:numId="3">
    <w:abstractNumId w:val="10"/>
  </w:num>
  <w:num w:numId="4">
    <w:abstractNumId w:val="0"/>
  </w:num>
  <w:num w:numId="5">
    <w:abstractNumId w:val="3"/>
  </w:num>
  <w:num w:numId="6">
    <w:abstractNumId w:val="9"/>
  </w:num>
  <w:num w:numId="7">
    <w:abstractNumId w:val="4"/>
  </w:num>
  <w:num w:numId="8">
    <w:abstractNumId w:val="1"/>
  </w:num>
  <w:num w:numId="9">
    <w:abstractNumId w:val="5"/>
  </w:num>
  <w:num w:numId="10">
    <w:abstractNumId w:val="2"/>
  </w:num>
  <w:num w:numId="11">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hideSpellingErrors/>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7B1"/>
    <w:rsid w:val="00005591"/>
    <w:rsid w:val="00085BF1"/>
    <w:rsid w:val="00093C27"/>
    <w:rsid w:val="000A308C"/>
    <w:rsid w:val="000B239A"/>
    <w:rsid w:val="000D3C02"/>
    <w:rsid w:val="000E2EE4"/>
    <w:rsid w:val="000F2DB4"/>
    <w:rsid w:val="00165DB1"/>
    <w:rsid w:val="001E6B38"/>
    <w:rsid w:val="00202ACE"/>
    <w:rsid w:val="0020477B"/>
    <w:rsid w:val="002146BA"/>
    <w:rsid w:val="002C768B"/>
    <w:rsid w:val="002D167C"/>
    <w:rsid w:val="003022BA"/>
    <w:rsid w:val="00306D42"/>
    <w:rsid w:val="003A454F"/>
    <w:rsid w:val="003C52C3"/>
    <w:rsid w:val="003E3F0E"/>
    <w:rsid w:val="00410100"/>
    <w:rsid w:val="004112C6"/>
    <w:rsid w:val="00434082"/>
    <w:rsid w:val="004E1ED3"/>
    <w:rsid w:val="004F3404"/>
    <w:rsid w:val="0051632F"/>
    <w:rsid w:val="00516EAA"/>
    <w:rsid w:val="00526CAD"/>
    <w:rsid w:val="00555F02"/>
    <w:rsid w:val="00583F5F"/>
    <w:rsid w:val="00595124"/>
    <w:rsid w:val="005D3BE0"/>
    <w:rsid w:val="00602F41"/>
    <w:rsid w:val="00611B69"/>
    <w:rsid w:val="0062522E"/>
    <w:rsid w:val="00647A6C"/>
    <w:rsid w:val="006C00EC"/>
    <w:rsid w:val="007123C5"/>
    <w:rsid w:val="00724DEF"/>
    <w:rsid w:val="0076371D"/>
    <w:rsid w:val="00777E4E"/>
    <w:rsid w:val="007921D5"/>
    <w:rsid w:val="007A6AFD"/>
    <w:rsid w:val="007C7B3F"/>
    <w:rsid w:val="008003BB"/>
    <w:rsid w:val="00803F39"/>
    <w:rsid w:val="00830EB5"/>
    <w:rsid w:val="00843FAA"/>
    <w:rsid w:val="00891DFB"/>
    <w:rsid w:val="008A0957"/>
    <w:rsid w:val="008B10F4"/>
    <w:rsid w:val="008E3A91"/>
    <w:rsid w:val="0093156D"/>
    <w:rsid w:val="009321A2"/>
    <w:rsid w:val="00993643"/>
    <w:rsid w:val="009D32DC"/>
    <w:rsid w:val="009E5F16"/>
    <w:rsid w:val="009F25F9"/>
    <w:rsid w:val="00A11A7A"/>
    <w:rsid w:val="00A2350B"/>
    <w:rsid w:val="00A2600E"/>
    <w:rsid w:val="00A27D0D"/>
    <w:rsid w:val="00A370C5"/>
    <w:rsid w:val="00A65E3E"/>
    <w:rsid w:val="00A90A51"/>
    <w:rsid w:val="00A94E12"/>
    <w:rsid w:val="00A9510F"/>
    <w:rsid w:val="00AA36AE"/>
    <w:rsid w:val="00AA7D62"/>
    <w:rsid w:val="00AB7536"/>
    <w:rsid w:val="00AC508B"/>
    <w:rsid w:val="00AD4053"/>
    <w:rsid w:val="00AE51EE"/>
    <w:rsid w:val="00AE63AF"/>
    <w:rsid w:val="00B063EA"/>
    <w:rsid w:val="00B22B03"/>
    <w:rsid w:val="00B643CB"/>
    <w:rsid w:val="00B75EEB"/>
    <w:rsid w:val="00B93BB9"/>
    <w:rsid w:val="00B9777D"/>
    <w:rsid w:val="00BE4415"/>
    <w:rsid w:val="00BF25C9"/>
    <w:rsid w:val="00C037C7"/>
    <w:rsid w:val="00C03BDF"/>
    <w:rsid w:val="00C206A3"/>
    <w:rsid w:val="00C72537"/>
    <w:rsid w:val="00C82CB8"/>
    <w:rsid w:val="00C83B79"/>
    <w:rsid w:val="00CA25F6"/>
    <w:rsid w:val="00CB36C9"/>
    <w:rsid w:val="00CC4585"/>
    <w:rsid w:val="00CD67B1"/>
    <w:rsid w:val="00CF3A4F"/>
    <w:rsid w:val="00D219AF"/>
    <w:rsid w:val="00D4690D"/>
    <w:rsid w:val="00D54A54"/>
    <w:rsid w:val="00D675B7"/>
    <w:rsid w:val="00DA7424"/>
    <w:rsid w:val="00DD5260"/>
    <w:rsid w:val="00E109BE"/>
    <w:rsid w:val="00E12581"/>
    <w:rsid w:val="00E1528D"/>
    <w:rsid w:val="00E26BE8"/>
    <w:rsid w:val="00E40ED1"/>
    <w:rsid w:val="00E97F80"/>
    <w:rsid w:val="00EC4AC6"/>
    <w:rsid w:val="00EF1E44"/>
    <w:rsid w:val="00EF2467"/>
    <w:rsid w:val="00EF4F01"/>
    <w:rsid w:val="00F237ED"/>
    <w:rsid w:val="00F265E0"/>
    <w:rsid w:val="00F305F0"/>
    <w:rsid w:val="00F62D35"/>
    <w:rsid w:val="00F714D1"/>
    <w:rsid w:val="00F73C4A"/>
    <w:rsid w:val="00F8078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DCA0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Times New Roman" w:hAnsi="Calibri" w:cs="Times New Roman"/>
      <w:lang w:bidi="en-US"/>
    </w:rPr>
  </w:style>
  <w:style w:type="paragraph" w:styleId="Heading1">
    <w:name w:val="heading 1"/>
    <w:basedOn w:val="Normal"/>
    <w:next w:val="Normal"/>
    <w:link w:val="Heading1Char"/>
    <w:uiPriority w:val="9"/>
    <w:qFormat/>
    <w:pPr>
      <w:keepNext/>
      <w:keepLines/>
      <w:spacing w:before="480" w:after="0"/>
      <w:outlineLvl w:val="0"/>
    </w:pPr>
    <w:rPr>
      <w:rFonts w:ascii="Times New Roman" w:hAnsi="Times New Roman"/>
      <w:b/>
      <w:bCs/>
      <w:color w:val="000000" w:themeColor="text1"/>
      <w:sz w:val="24"/>
      <w:szCs w:val="28"/>
      <w:lang w:bidi="ar-SA"/>
    </w:rPr>
  </w:style>
  <w:style w:type="paragraph" w:styleId="Heading2">
    <w:name w:val="heading 2"/>
    <w:basedOn w:val="Normal"/>
    <w:next w:val="Normal"/>
    <w:link w:val="Heading2Char"/>
    <w:uiPriority w:val="9"/>
    <w:unhideWhenUsed/>
    <w:qFormat/>
    <w:pPr>
      <w:keepNext/>
      <w:keepLines/>
      <w:spacing w:before="200" w:after="0"/>
      <w:outlineLvl w:val="1"/>
    </w:pPr>
    <w:rPr>
      <w:rFonts w:ascii="Times New Roman" w:hAnsi="Times New Roman"/>
      <w:b/>
      <w:bCs/>
      <w:color w:val="000000" w:themeColor="text1"/>
      <w:sz w:val="24"/>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eastAsia="Times New Roman" w:hAnsi="Times New Roman" w:cs="Times New Roman"/>
      <w:b/>
      <w:bCs/>
      <w:color w:val="000000" w:themeColor="text1"/>
      <w:sz w:val="24"/>
      <w:szCs w:val="28"/>
    </w:rPr>
  </w:style>
  <w:style w:type="character" w:customStyle="1" w:styleId="Heading2Char">
    <w:name w:val="Heading 2 Char"/>
    <w:basedOn w:val="DefaultParagraphFont"/>
    <w:link w:val="Heading2"/>
    <w:uiPriority w:val="9"/>
    <w:rPr>
      <w:rFonts w:ascii="Times New Roman" w:eastAsia="Times New Roman" w:hAnsi="Times New Roman" w:cs="Times New Roman"/>
      <w:b/>
      <w:bCs/>
      <w:color w:val="000000" w:themeColor="text1"/>
      <w:sz w:val="24"/>
      <w:szCs w:val="26"/>
    </w:rPr>
  </w:style>
  <w:style w:type="paragraph" w:styleId="ListParagraph">
    <w:name w:val="List Paragraph"/>
    <w:basedOn w:val="Normal"/>
    <w:link w:val="ListParagraphChar"/>
    <w:uiPriority w:val="34"/>
    <w:qFormat/>
    <w:pPr>
      <w:ind w:left="720"/>
      <w:contextualSpacing/>
    </w:pPr>
  </w:style>
  <w:style w:type="paragraph" w:styleId="NoSpacing">
    <w:name w:val="No Spacing"/>
    <w:link w:val="NoSpacingChar"/>
    <w:uiPriority w:val="1"/>
    <w:qFormat/>
    <w:pPr>
      <w:spacing w:after="0" w:line="240" w:lineRule="auto"/>
    </w:pPr>
    <w:rPr>
      <w:rFonts w:ascii="Calibri" w:eastAsia="Times New Roman" w:hAnsi="Calibri" w:cs="Times New Roman"/>
      <w:lang w:bidi="en-US"/>
    </w:rPr>
  </w:style>
  <w:style w:type="character" w:customStyle="1" w:styleId="NoSpacingChar">
    <w:name w:val="No Spacing Char"/>
    <w:link w:val="NoSpacing"/>
    <w:uiPriority w:val="1"/>
    <w:rPr>
      <w:rFonts w:ascii="Calibri" w:eastAsia="Times New Roman" w:hAnsi="Calibri" w:cs="Times New Roman"/>
      <w:lang w:bidi="en-US"/>
    </w:rPr>
  </w:style>
  <w:style w:type="paragraph" w:styleId="BodyText3">
    <w:name w:val="Body Text 3"/>
    <w:basedOn w:val="Normal"/>
    <w:link w:val="BodyText3Char"/>
    <w:semiHidden/>
    <w:unhideWhenUsed/>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jc w:val="center"/>
    </w:pPr>
    <w:rPr>
      <w:rFonts w:ascii="Times New Roman" w:hAnsi="Times New Roman"/>
      <w:b/>
      <w:sz w:val="40"/>
      <w:szCs w:val="20"/>
      <w:lang w:bidi="ar-SA"/>
    </w:rPr>
  </w:style>
  <w:style w:type="character" w:customStyle="1" w:styleId="BodyText3Char">
    <w:name w:val="Body Text 3 Char"/>
    <w:basedOn w:val="DefaultParagraphFont"/>
    <w:link w:val="BodyText3"/>
    <w:semiHidden/>
    <w:rPr>
      <w:rFonts w:ascii="Times New Roman" w:eastAsia="Times New Roman" w:hAnsi="Times New Roman" w:cs="Times New Roman"/>
      <w:b/>
      <w:sz w:val="4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lang w:bidi="en-US"/>
    </w:rPr>
  </w:style>
  <w:style w:type="paragraph" w:styleId="TOCHeading">
    <w:name w:val="TOC Heading"/>
    <w:basedOn w:val="Heading1"/>
    <w:next w:val="Normal"/>
    <w:uiPriority w:val="39"/>
    <w:unhideWhenUsed/>
    <w:qFormat/>
    <w:pPr>
      <w:outlineLvl w:val="9"/>
    </w:pPr>
    <w:rPr>
      <w:rFonts w:asciiTheme="majorHAnsi" w:eastAsiaTheme="majorEastAsia" w:hAnsiTheme="majorHAnsi" w:cstheme="majorBidi"/>
      <w:color w:val="365F91" w:themeColor="accent1" w:themeShade="BF"/>
    </w:rPr>
  </w:style>
  <w:style w:type="paragraph" w:styleId="TOC1">
    <w:name w:val="toc 1"/>
    <w:basedOn w:val="Normal"/>
    <w:next w:val="Normal"/>
    <w:autoRedefine/>
    <w:uiPriority w:val="39"/>
    <w:unhideWhenUsed/>
    <w:pPr>
      <w:tabs>
        <w:tab w:val="right" w:leader="dot" w:pos="9350"/>
      </w:tabs>
      <w:spacing w:before="360" w:after="360"/>
    </w:pPr>
    <w:rPr>
      <w:rFonts w:asciiTheme="minorHAnsi" w:hAnsiTheme="minorHAnsi" w:cstheme="minorHAnsi"/>
      <w:b/>
      <w:bCs/>
      <w:caps/>
      <w:noProof/>
    </w:rPr>
  </w:style>
  <w:style w:type="paragraph" w:styleId="TOC2">
    <w:name w:val="toc 2"/>
    <w:basedOn w:val="Normal"/>
    <w:next w:val="Normal"/>
    <w:autoRedefine/>
    <w:uiPriority w:val="39"/>
    <w:unhideWhenUsed/>
    <w:pPr>
      <w:tabs>
        <w:tab w:val="left" w:pos="561"/>
        <w:tab w:val="right" w:leader="dot" w:pos="9350"/>
      </w:tabs>
      <w:spacing w:after="0" w:line="360" w:lineRule="auto"/>
      <w:ind w:left="540" w:hanging="540"/>
      <w:jc w:val="both"/>
    </w:pPr>
    <w:rPr>
      <w:rFonts w:asciiTheme="minorHAnsi" w:hAnsiTheme="minorHAnsi" w:cstheme="minorHAnsi"/>
      <w:b/>
      <w:bCs/>
      <w:smallCaps/>
    </w:rPr>
  </w:style>
  <w:style w:type="character" w:styleId="Hyperlink">
    <w:name w:val="Hyperlink"/>
    <w:basedOn w:val="DefaultParagraphFont"/>
    <w:uiPriority w:val="99"/>
    <w:unhideWhenUsed/>
    <w:rPr>
      <w:color w:val="0000FF" w:themeColor="hyperlink"/>
      <w:u w:val="single"/>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Calibri" w:eastAsia="Times New Roman" w:hAnsi="Calibri" w:cs="Times New Roman"/>
      <w:lang w:bidi="en-US"/>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Calibri" w:eastAsia="Times New Roman" w:hAnsi="Calibri" w:cs="Times New Roman"/>
      <w:lang w:bidi="en-US"/>
    </w:rPr>
  </w:style>
  <w:style w:type="table" w:styleId="TableGrid">
    <w:name w:val="Table Grid"/>
    <w:basedOn w:val="TableNormal"/>
    <w:uiPriority w:val="59"/>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34"/>
    <w:rPr>
      <w:rFonts w:ascii="Calibri" w:eastAsia="Times New Roman" w:hAnsi="Calibri" w:cs="Times New Roman"/>
      <w:lang w:bidi="en-US"/>
    </w:rPr>
  </w:style>
  <w:style w:type="table" w:customStyle="1" w:styleId="GridTable2-Accent31">
    <w:name w:val="Grid Table 2 - Accent 31"/>
    <w:basedOn w:val="TableNormal"/>
    <w:uiPriority w:val="47"/>
    <w:pPr>
      <w:spacing w:after="0" w:line="240" w:lineRule="auto"/>
    </w:p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TOC3">
    <w:name w:val="toc 3"/>
    <w:basedOn w:val="Normal"/>
    <w:next w:val="Normal"/>
    <w:autoRedefine/>
    <w:uiPriority w:val="39"/>
    <w:unhideWhenUsed/>
    <w:pPr>
      <w:spacing w:after="0"/>
    </w:pPr>
    <w:rPr>
      <w:rFonts w:asciiTheme="minorHAnsi" w:hAnsiTheme="minorHAnsi" w:cstheme="minorHAnsi"/>
      <w:smallCaps/>
    </w:rPr>
  </w:style>
  <w:style w:type="paragraph" w:styleId="TOC4">
    <w:name w:val="toc 4"/>
    <w:basedOn w:val="Normal"/>
    <w:next w:val="Normal"/>
    <w:autoRedefine/>
    <w:uiPriority w:val="39"/>
    <w:semiHidden/>
    <w:unhideWhenUsed/>
    <w:pPr>
      <w:spacing w:after="0"/>
    </w:pPr>
    <w:rPr>
      <w:rFonts w:asciiTheme="minorHAnsi" w:hAnsiTheme="minorHAnsi" w:cstheme="minorHAnsi"/>
    </w:rPr>
  </w:style>
  <w:style w:type="paragraph" w:styleId="TOC5">
    <w:name w:val="toc 5"/>
    <w:basedOn w:val="Normal"/>
    <w:next w:val="Normal"/>
    <w:autoRedefine/>
    <w:uiPriority w:val="39"/>
    <w:semiHidden/>
    <w:unhideWhenUsed/>
    <w:pPr>
      <w:spacing w:after="0"/>
    </w:pPr>
    <w:rPr>
      <w:rFonts w:asciiTheme="minorHAnsi" w:hAnsiTheme="minorHAnsi" w:cstheme="minorHAnsi"/>
    </w:rPr>
  </w:style>
  <w:style w:type="paragraph" w:styleId="TOC6">
    <w:name w:val="toc 6"/>
    <w:basedOn w:val="Normal"/>
    <w:next w:val="Normal"/>
    <w:autoRedefine/>
    <w:uiPriority w:val="39"/>
    <w:semiHidden/>
    <w:unhideWhenUsed/>
    <w:pPr>
      <w:spacing w:after="0"/>
    </w:pPr>
    <w:rPr>
      <w:rFonts w:asciiTheme="minorHAnsi" w:hAnsiTheme="minorHAnsi" w:cstheme="minorHAnsi"/>
    </w:rPr>
  </w:style>
  <w:style w:type="paragraph" w:styleId="TOC7">
    <w:name w:val="toc 7"/>
    <w:basedOn w:val="Normal"/>
    <w:next w:val="Normal"/>
    <w:autoRedefine/>
    <w:uiPriority w:val="39"/>
    <w:semiHidden/>
    <w:unhideWhenUsed/>
    <w:pPr>
      <w:spacing w:after="0"/>
    </w:pPr>
    <w:rPr>
      <w:rFonts w:asciiTheme="minorHAnsi" w:hAnsiTheme="minorHAnsi" w:cstheme="minorHAnsi"/>
    </w:rPr>
  </w:style>
  <w:style w:type="paragraph" w:styleId="TOC8">
    <w:name w:val="toc 8"/>
    <w:basedOn w:val="Normal"/>
    <w:next w:val="Normal"/>
    <w:autoRedefine/>
    <w:uiPriority w:val="39"/>
    <w:semiHidden/>
    <w:unhideWhenUsed/>
    <w:pPr>
      <w:spacing w:after="0"/>
    </w:pPr>
    <w:rPr>
      <w:rFonts w:asciiTheme="minorHAnsi" w:hAnsiTheme="minorHAnsi" w:cstheme="minorHAnsi"/>
    </w:rPr>
  </w:style>
  <w:style w:type="paragraph" w:styleId="TOC9">
    <w:name w:val="toc 9"/>
    <w:basedOn w:val="Normal"/>
    <w:next w:val="Normal"/>
    <w:autoRedefine/>
    <w:uiPriority w:val="39"/>
    <w:semiHidden/>
    <w:unhideWhenUsed/>
    <w:pPr>
      <w:spacing w:after="0"/>
    </w:pPr>
    <w:rPr>
      <w:rFonts w:asciiTheme="minorHAnsi" w:hAnsiTheme="minorHAnsi" w:cstheme="minorHAns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Times New Roman" w:hAnsi="Calibri" w:cs="Times New Roman"/>
      <w:lang w:bidi="en-US"/>
    </w:rPr>
  </w:style>
  <w:style w:type="paragraph" w:styleId="Heading1">
    <w:name w:val="heading 1"/>
    <w:basedOn w:val="Normal"/>
    <w:next w:val="Normal"/>
    <w:link w:val="Heading1Char"/>
    <w:uiPriority w:val="9"/>
    <w:qFormat/>
    <w:pPr>
      <w:keepNext/>
      <w:keepLines/>
      <w:spacing w:before="480" w:after="0"/>
      <w:outlineLvl w:val="0"/>
    </w:pPr>
    <w:rPr>
      <w:rFonts w:ascii="Times New Roman" w:hAnsi="Times New Roman"/>
      <w:b/>
      <w:bCs/>
      <w:color w:val="000000" w:themeColor="text1"/>
      <w:sz w:val="24"/>
      <w:szCs w:val="28"/>
      <w:lang w:bidi="ar-SA"/>
    </w:rPr>
  </w:style>
  <w:style w:type="paragraph" w:styleId="Heading2">
    <w:name w:val="heading 2"/>
    <w:basedOn w:val="Normal"/>
    <w:next w:val="Normal"/>
    <w:link w:val="Heading2Char"/>
    <w:uiPriority w:val="9"/>
    <w:unhideWhenUsed/>
    <w:qFormat/>
    <w:pPr>
      <w:keepNext/>
      <w:keepLines/>
      <w:spacing w:before="200" w:after="0"/>
      <w:outlineLvl w:val="1"/>
    </w:pPr>
    <w:rPr>
      <w:rFonts w:ascii="Times New Roman" w:hAnsi="Times New Roman"/>
      <w:b/>
      <w:bCs/>
      <w:color w:val="000000" w:themeColor="text1"/>
      <w:sz w:val="24"/>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eastAsia="Times New Roman" w:hAnsi="Times New Roman" w:cs="Times New Roman"/>
      <w:b/>
      <w:bCs/>
      <w:color w:val="000000" w:themeColor="text1"/>
      <w:sz w:val="24"/>
      <w:szCs w:val="28"/>
    </w:rPr>
  </w:style>
  <w:style w:type="character" w:customStyle="1" w:styleId="Heading2Char">
    <w:name w:val="Heading 2 Char"/>
    <w:basedOn w:val="DefaultParagraphFont"/>
    <w:link w:val="Heading2"/>
    <w:uiPriority w:val="9"/>
    <w:rPr>
      <w:rFonts w:ascii="Times New Roman" w:eastAsia="Times New Roman" w:hAnsi="Times New Roman" w:cs="Times New Roman"/>
      <w:b/>
      <w:bCs/>
      <w:color w:val="000000" w:themeColor="text1"/>
      <w:sz w:val="24"/>
      <w:szCs w:val="26"/>
    </w:rPr>
  </w:style>
  <w:style w:type="paragraph" w:styleId="ListParagraph">
    <w:name w:val="List Paragraph"/>
    <w:basedOn w:val="Normal"/>
    <w:link w:val="ListParagraphChar"/>
    <w:uiPriority w:val="34"/>
    <w:qFormat/>
    <w:pPr>
      <w:ind w:left="720"/>
      <w:contextualSpacing/>
    </w:pPr>
  </w:style>
  <w:style w:type="paragraph" w:styleId="NoSpacing">
    <w:name w:val="No Spacing"/>
    <w:link w:val="NoSpacingChar"/>
    <w:uiPriority w:val="1"/>
    <w:qFormat/>
    <w:pPr>
      <w:spacing w:after="0" w:line="240" w:lineRule="auto"/>
    </w:pPr>
    <w:rPr>
      <w:rFonts w:ascii="Calibri" w:eastAsia="Times New Roman" w:hAnsi="Calibri" w:cs="Times New Roman"/>
      <w:lang w:bidi="en-US"/>
    </w:rPr>
  </w:style>
  <w:style w:type="character" w:customStyle="1" w:styleId="NoSpacingChar">
    <w:name w:val="No Spacing Char"/>
    <w:link w:val="NoSpacing"/>
    <w:uiPriority w:val="1"/>
    <w:rPr>
      <w:rFonts w:ascii="Calibri" w:eastAsia="Times New Roman" w:hAnsi="Calibri" w:cs="Times New Roman"/>
      <w:lang w:bidi="en-US"/>
    </w:rPr>
  </w:style>
  <w:style w:type="paragraph" w:styleId="BodyText3">
    <w:name w:val="Body Text 3"/>
    <w:basedOn w:val="Normal"/>
    <w:link w:val="BodyText3Char"/>
    <w:semiHidden/>
    <w:unhideWhenUsed/>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jc w:val="center"/>
    </w:pPr>
    <w:rPr>
      <w:rFonts w:ascii="Times New Roman" w:hAnsi="Times New Roman"/>
      <w:b/>
      <w:sz w:val="40"/>
      <w:szCs w:val="20"/>
      <w:lang w:bidi="ar-SA"/>
    </w:rPr>
  </w:style>
  <w:style w:type="character" w:customStyle="1" w:styleId="BodyText3Char">
    <w:name w:val="Body Text 3 Char"/>
    <w:basedOn w:val="DefaultParagraphFont"/>
    <w:link w:val="BodyText3"/>
    <w:semiHidden/>
    <w:rPr>
      <w:rFonts w:ascii="Times New Roman" w:eastAsia="Times New Roman" w:hAnsi="Times New Roman" w:cs="Times New Roman"/>
      <w:b/>
      <w:sz w:val="4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lang w:bidi="en-US"/>
    </w:rPr>
  </w:style>
  <w:style w:type="paragraph" w:styleId="TOCHeading">
    <w:name w:val="TOC Heading"/>
    <w:basedOn w:val="Heading1"/>
    <w:next w:val="Normal"/>
    <w:uiPriority w:val="39"/>
    <w:unhideWhenUsed/>
    <w:qFormat/>
    <w:pPr>
      <w:outlineLvl w:val="9"/>
    </w:pPr>
    <w:rPr>
      <w:rFonts w:asciiTheme="majorHAnsi" w:eastAsiaTheme="majorEastAsia" w:hAnsiTheme="majorHAnsi" w:cstheme="majorBidi"/>
      <w:color w:val="365F91" w:themeColor="accent1" w:themeShade="BF"/>
    </w:rPr>
  </w:style>
  <w:style w:type="paragraph" w:styleId="TOC1">
    <w:name w:val="toc 1"/>
    <w:basedOn w:val="Normal"/>
    <w:next w:val="Normal"/>
    <w:autoRedefine/>
    <w:uiPriority w:val="39"/>
    <w:unhideWhenUsed/>
    <w:pPr>
      <w:tabs>
        <w:tab w:val="right" w:leader="dot" w:pos="9350"/>
      </w:tabs>
      <w:spacing w:before="360" w:after="360"/>
    </w:pPr>
    <w:rPr>
      <w:rFonts w:asciiTheme="minorHAnsi" w:hAnsiTheme="minorHAnsi" w:cstheme="minorHAnsi"/>
      <w:b/>
      <w:bCs/>
      <w:caps/>
      <w:noProof/>
    </w:rPr>
  </w:style>
  <w:style w:type="paragraph" w:styleId="TOC2">
    <w:name w:val="toc 2"/>
    <w:basedOn w:val="Normal"/>
    <w:next w:val="Normal"/>
    <w:autoRedefine/>
    <w:uiPriority w:val="39"/>
    <w:unhideWhenUsed/>
    <w:pPr>
      <w:tabs>
        <w:tab w:val="left" w:pos="561"/>
        <w:tab w:val="right" w:leader="dot" w:pos="9350"/>
      </w:tabs>
      <w:spacing w:after="0" w:line="360" w:lineRule="auto"/>
      <w:ind w:left="540" w:hanging="540"/>
      <w:jc w:val="both"/>
    </w:pPr>
    <w:rPr>
      <w:rFonts w:asciiTheme="minorHAnsi" w:hAnsiTheme="minorHAnsi" w:cstheme="minorHAnsi"/>
      <w:b/>
      <w:bCs/>
      <w:smallCaps/>
    </w:rPr>
  </w:style>
  <w:style w:type="character" w:styleId="Hyperlink">
    <w:name w:val="Hyperlink"/>
    <w:basedOn w:val="DefaultParagraphFont"/>
    <w:uiPriority w:val="99"/>
    <w:unhideWhenUsed/>
    <w:rPr>
      <w:color w:val="0000FF" w:themeColor="hyperlink"/>
      <w:u w:val="single"/>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Calibri" w:eastAsia="Times New Roman" w:hAnsi="Calibri" w:cs="Times New Roman"/>
      <w:lang w:bidi="en-US"/>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Calibri" w:eastAsia="Times New Roman" w:hAnsi="Calibri" w:cs="Times New Roman"/>
      <w:lang w:bidi="en-US"/>
    </w:rPr>
  </w:style>
  <w:style w:type="table" w:styleId="TableGrid">
    <w:name w:val="Table Grid"/>
    <w:basedOn w:val="TableNormal"/>
    <w:uiPriority w:val="59"/>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34"/>
    <w:rPr>
      <w:rFonts w:ascii="Calibri" w:eastAsia="Times New Roman" w:hAnsi="Calibri" w:cs="Times New Roman"/>
      <w:lang w:bidi="en-US"/>
    </w:rPr>
  </w:style>
  <w:style w:type="table" w:customStyle="1" w:styleId="GridTable2-Accent31">
    <w:name w:val="Grid Table 2 - Accent 31"/>
    <w:basedOn w:val="TableNormal"/>
    <w:uiPriority w:val="47"/>
    <w:pPr>
      <w:spacing w:after="0" w:line="240" w:lineRule="auto"/>
    </w:p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TOC3">
    <w:name w:val="toc 3"/>
    <w:basedOn w:val="Normal"/>
    <w:next w:val="Normal"/>
    <w:autoRedefine/>
    <w:uiPriority w:val="39"/>
    <w:unhideWhenUsed/>
    <w:pPr>
      <w:spacing w:after="0"/>
    </w:pPr>
    <w:rPr>
      <w:rFonts w:asciiTheme="minorHAnsi" w:hAnsiTheme="minorHAnsi" w:cstheme="minorHAnsi"/>
      <w:smallCaps/>
    </w:rPr>
  </w:style>
  <w:style w:type="paragraph" w:styleId="TOC4">
    <w:name w:val="toc 4"/>
    <w:basedOn w:val="Normal"/>
    <w:next w:val="Normal"/>
    <w:autoRedefine/>
    <w:uiPriority w:val="39"/>
    <w:semiHidden/>
    <w:unhideWhenUsed/>
    <w:pPr>
      <w:spacing w:after="0"/>
    </w:pPr>
    <w:rPr>
      <w:rFonts w:asciiTheme="minorHAnsi" w:hAnsiTheme="minorHAnsi" w:cstheme="minorHAnsi"/>
    </w:rPr>
  </w:style>
  <w:style w:type="paragraph" w:styleId="TOC5">
    <w:name w:val="toc 5"/>
    <w:basedOn w:val="Normal"/>
    <w:next w:val="Normal"/>
    <w:autoRedefine/>
    <w:uiPriority w:val="39"/>
    <w:semiHidden/>
    <w:unhideWhenUsed/>
    <w:pPr>
      <w:spacing w:after="0"/>
    </w:pPr>
    <w:rPr>
      <w:rFonts w:asciiTheme="minorHAnsi" w:hAnsiTheme="minorHAnsi" w:cstheme="minorHAnsi"/>
    </w:rPr>
  </w:style>
  <w:style w:type="paragraph" w:styleId="TOC6">
    <w:name w:val="toc 6"/>
    <w:basedOn w:val="Normal"/>
    <w:next w:val="Normal"/>
    <w:autoRedefine/>
    <w:uiPriority w:val="39"/>
    <w:semiHidden/>
    <w:unhideWhenUsed/>
    <w:pPr>
      <w:spacing w:after="0"/>
    </w:pPr>
    <w:rPr>
      <w:rFonts w:asciiTheme="minorHAnsi" w:hAnsiTheme="minorHAnsi" w:cstheme="minorHAnsi"/>
    </w:rPr>
  </w:style>
  <w:style w:type="paragraph" w:styleId="TOC7">
    <w:name w:val="toc 7"/>
    <w:basedOn w:val="Normal"/>
    <w:next w:val="Normal"/>
    <w:autoRedefine/>
    <w:uiPriority w:val="39"/>
    <w:semiHidden/>
    <w:unhideWhenUsed/>
    <w:pPr>
      <w:spacing w:after="0"/>
    </w:pPr>
    <w:rPr>
      <w:rFonts w:asciiTheme="minorHAnsi" w:hAnsiTheme="minorHAnsi" w:cstheme="minorHAnsi"/>
    </w:rPr>
  </w:style>
  <w:style w:type="paragraph" w:styleId="TOC8">
    <w:name w:val="toc 8"/>
    <w:basedOn w:val="Normal"/>
    <w:next w:val="Normal"/>
    <w:autoRedefine/>
    <w:uiPriority w:val="39"/>
    <w:semiHidden/>
    <w:unhideWhenUsed/>
    <w:pPr>
      <w:spacing w:after="0"/>
    </w:pPr>
    <w:rPr>
      <w:rFonts w:asciiTheme="minorHAnsi" w:hAnsiTheme="minorHAnsi" w:cstheme="minorHAnsi"/>
    </w:rPr>
  </w:style>
  <w:style w:type="paragraph" w:styleId="TOC9">
    <w:name w:val="toc 9"/>
    <w:basedOn w:val="Normal"/>
    <w:next w:val="Normal"/>
    <w:autoRedefine/>
    <w:uiPriority w:val="39"/>
    <w:semiHidden/>
    <w:unhideWhenUsed/>
    <w:pPr>
      <w:spacing w:after="0"/>
    </w:pPr>
    <w:rPr>
      <w:rFonts w:asciiTheme="minorHAnsi" w:hAnsiTheme="minorHAnsi"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83328">
      <w:bodyDiv w:val="1"/>
      <w:marLeft w:val="0"/>
      <w:marRight w:val="0"/>
      <w:marTop w:val="0"/>
      <w:marBottom w:val="0"/>
      <w:divBdr>
        <w:top w:val="none" w:sz="0" w:space="0" w:color="auto"/>
        <w:left w:val="none" w:sz="0" w:space="0" w:color="auto"/>
        <w:bottom w:val="none" w:sz="0" w:space="0" w:color="auto"/>
        <w:right w:val="none" w:sz="0" w:space="0" w:color="auto"/>
      </w:divBdr>
    </w:div>
    <w:div w:id="333069279">
      <w:bodyDiv w:val="1"/>
      <w:marLeft w:val="0"/>
      <w:marRight w:val="0"/>
      <w:marTop w:val="0"/>
      <w:marBottom w:val="0"/>
      <w:divBdr>
        <w:top w:val="none" w:sz="0" w:space="0" w:color="auto"/>
        <w:left w:val="none" w:sz="0" w:space="0" w:color="auto"/>
        <w:bottom w:val="none" w:sz="0" w:space="0" w:color="auto"/>
        <w:right w:val="none" w:sz="0" w:space="0" w:color="auto"/>
      </w:divBdr>
    </w:div>
    <w:div w:id="396588481">
      <w:bodyDiv w:val="1"/>
      <w:marLeft w:val="0"/>
      <w:marRight w:val="0"/>
      <w:marTop w:val="0"/>
      <w:marBottom w:val="0"/>
      <w:divBdr>
        <w:top w:val="none" w:sz="0" w:space="0" w:color="auto"/>
        <w:left w:val="none" w:sz="0" w:space="0" w:color="auto"/>
        <w:bottom w:val="none" w:sz="0" w:space="0" w:color="auto"/>
        <w:right w:val="none" w:sz="0" w:space="0" w:color="auto"/>
      </w:divBdr>
    </w:div>
    <w:div w:id="593125818">
      <w:bodyDiv w:val="1"/>
      <w:marLeft w:val="0"/>
      <w:marRight w:val="0"/>
      <w:marTop w:val="0"/>
      <w:marBottom w:val="0"/>
      <w:divBdr>
        <w:top w:val="none" w:sz="0" w:space="0" w:color="auto"/>
        <w:left w:val="none" w:sz="0" w:space="0" w:color="auto"/>
        <w:bottom w:val="none" w:sz="0" w:space="0" w:color="auto"/>
        <w:right w:val="none" w:sz="0" w:space="0" w:color="auto"/>
      </w:divBdr>
    </w:div>
    <w:div w:id="693070539">
      <w:bodyDiv w:val="1"/>
      <w:marLeft w:val="0"/>
      <w:marRight w:val="0"/>
      <w:marTop w:val="0"/>
      <w:marBottom w:val="0"/>
      <w:divBdr>
        <w:top w:val="none" w:sz="0" w:space="0" w:color="auto"/>
        <w:left w:val="none" w:sz="0" w:space="0" w:color="auto"/>
        <w:bottom w:val="none" w:sz="0" w:space="0" w:color="auto"/>
        <w:right w:val="none" w:sz="0" w:space="0" w:color="auto"/>
      </w:divBdr>
    </w:div>
    <w:div w:id="1021511323">
      <w:bodyDiv w:val="1"/>
      <w:marLeft w:val="0"/>
      <w:marRight w:val="0"/>
      <w:marTop w:val="0"/>
      <w:marBottom w:val="0"/>
      <w:divBdr>
        <w:top w:val="none" w:sz="0" w:space="0" w:color="auto"/>
        <w:left w:val="none" w:sz="0" w:space="0" w:color="auto"/>
        <w:bottom w:val="none" w:sz="0" w:space="0" w:color="auto"/>
        <w:right w:val="none" w:sz="0" w:space="0" w:color="auto"/>
      </w:divBdr>
    </w:div>
    <w:div w:id="1090545502">
      <w:bodyDiv w:val="1"/>
      <w:marLeft w:val="0"/>
      <w:marRight w:val="0"/>
      <w:marTop w:val="0"/>
      <w:marBottom w:val="0"/>
      <w:divBdr>
        <w:top w:val="none" w:sz="0" w:space="0" w:color="auto"/>
        <w:left w:val="none" w:sz="0" w:space="0" w:color="auto"/>
        <w:bottom w:val="none" w:sz="0" w:space="0" w:color="auto"/>
        <w:right w:val="none" w:sz="0" w:space="0" w:color="auto"/>
      </w:divBdr>
    </w:div>
    <w:div w:id="1170293996">
      <w:bodyDiv w:val="1"/>
      <w:marLeft w:val="0"/>
      <w:marRight w:val="0"/>
      <w:marTop w:val="0"/>
      <w:marBottom w:val="0"/>
      <w:divBdr>
        <w:top w:val="none" w:sz="0" w:space="0" w:color="auto"/>
        <w:left w:val="none" w:sz="0" w:space="0" w:color="auto"/>
        <w:bottom w:val="none" w:sz="0" w:space="0" w:color="auto"/>
        <w:right w:val="none" w:sz="0" w:space="0" w:color="auto"/>
      </w:divBdr>
    </w:div>
    <w:div w:id="1459252837">
      <w:bodyDiv w:val="1"/>
      <w:marLeft w:val="0"/>
      <w:marRight w:val="0"/>
      <w:marTop w:val="0"/>
      <w:marBottom w:val="0"/>
      <w:divBdr>
        <w:top w:val="none" w:sz="0" w:space="0" w:color="auto"/>
        <w:left w:val="none" w:sz="0" w:space="0" w:color="auto"/>
        <w:bottom w:val="none" w:sz="0" w:space="0" w:color="auto"/>
        <w:right w:val="none" w:sz="0" w:space="0" w:color="auto"/>
      </w:divBdr>
    </w:div>
    <w:div w:id="2047168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image" Target="media/image20.png"/><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FF03A-7D7E-1545-9C92-7B11C53CC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29</Pages>
  <Words>8766</Words>
  <Characters>49970</Characters>
  <Application>Microsoft Macintosh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58619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Khamis</dc:creator>
  <cp:lastModifiedBy>Khatib A. Hassan</cp:lastModifiedBy>
  <cp:revision>15</cp:revision>
  <cp:lastPrinted>2021-01-21T10:45:00Z</cp:lastPrinted>
  <dcterms:created xsi:type="dcterms:W3CDTF">2022-03-01T10:31:00Z</dcterms:created>
  <dcterms:modified xsi:type="dcterms:W3CDTF">2022-03-08T07:13:00Z</dcterms:modified>
</cp:coreProperties>
</file>